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ascii="仿宋" w:hAnsi="仿宋" w:eastAsia="仿宋" w:cs="仿宋"/>
          <w:b/>
          <w:bCs/>
          <w:color w:val="333333"/>
          <w:kern w:val="0"/>
          <w:sz w:val="44"/>
          <w:szCs w:val="44"/>
          <w:lang w:val="en-US" w:eastAsia="zh-CN" w:bidi="ar"/>
        </w:rPr>
      </w:pPr>
      <w:r>
        <w:rPr>
          <w:rFonts w:hint="eastAsia" w:ascii="仿宋" w:hAnsi="仿宋" w:eastAsia="仿宋" w:cs="仿宋"/>
          <w:b/>
          <w:bCs/>
          <w:color w:val="333333"/>
          <w:kern w:val="0"/>
          <w:sz w:val="44"/>
          <w:szCs w:val="44"/>
          <w:lang w:val="en-US" w:eastAsia="zh-CN" w:bidi="ar"/>
        </w:rPr>
        <w:t>南宁中心血站罗氏核酸检测系统维护服务单一来源采购征求意见公示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ascii="仿宋" w:hAnsi="仿宋" w:eastAsia="仿宋" w:cs="仿宋"/>
          <w:color w:val="333333"/>
          <w:kern w:val="0"/>
          <w:sz w:val="32"/>
          <w:szCs w:val="32"/>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sz w:val="32"/>
          <w:szCs w:val="32"/>
        </w:rPr>
      </w:pPr>
      <w:r>
        <w:rPr>
          <w:rFonts w:hint="eastAsia" w:ascii="仿宋" w:hAnsi="仿宋" w:eastAsia="仿宋" w:cs="仿宋"/>
          <w:color w:val="333333"/>
          <w:kern w:val="0"/>
          <w:sz w:val="32"/>
          <w:szCs w:val="32"/>
          <w:lang w:val="en-US" w:eastAsia="zh-CN" w:bidi="ar"/>
        </w:rPr>
        <w:t>南宁中心血站罗氏核酸检测系统维护服务采购</w:t>
      </w:r>
      <w:r>
        <w:rPr>
          <w:rFonts w:ascii="仿宋" w:hAnsi="仿宋" w:eastAsia="仿宋" w:cs="仿宋"/>
          <w:color w:val="333333"/>
          <w:kern w:val="0"/>
          <w:sz w:val="32"/>
          <w:szCs w:val="32"/>
          <w:lang w:val="en-US" w:eastAsia="zh-CN" w:bidi="ar"/>
        </w:rPr>
        <w:t>申请采用单一来源方式采购，该项目拟由</w:t>
      </w:r>
      <w:r>
        <w:rPr>
          <w:rFonts w:hint="eastAsia" w:ascii="仿宋" w:hAnsi="仿宋" w:eastAsia="仿宋" w:cs="仿宋"/>
          <w:color w:val="333333"/>
          <w:kern w:val="0"/>
          <w:sz w:val="32"/>
          <w:szCs w:val="32"/>
          <w:lang w:val="en-US" w:eastAsia="zh-CN" w:bidi="ar"/>
        </w:rPr>
        <w:t>罗氏诊断产品（上海）有限公司</w:t>
      </w:r>
      <w:r>
        <w:rPr>
          <w:rFonts w:ascii="仿宋" w:hAnsi="仿宋" w:eastAsia="仿宋" w:cs="仿宋"/>
          <w:color w:val="333333"/>
          <w:kern w:val="0"/>
          <w:sz w:val="32"/>
          <w:szCs w:val="32"/>
          <w:lang w:val="en-US" w:eastAsia="zh-CN" w:bidi="ar"/>
        </w:rPr>
        <w:t>（地址：</w:t>
      </w:r>
      <w:r>
        <w:rPr>
          <w:rFonts w:hint="eastAsia" w:ascii="仿宋" w:hAnsi="仿宋" w:eastAsia="仿宋" w:cs="仿宋"/>
          <w:color w:val="333333"/>
          <w:kern w:val="0"/>
          <w:sz w:val="32"/>
          <w:szCs w:val="32"/>
          <w:lang w:val="en-US" w:eastAsia="zh-CN" w:bidi="ar"/>
        </w:rPr>
        <w:t>中国(上海)自由贸易试验区希雅路330号7号厂房第二层I部位）提供。现将有关情况向潜在供应商征求意见。征求意见期限从2021年8月3日起至2021年8月9日止（五个工作日）。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color w:val="333333"/>
          <w:kern w:val="0"/>
          <w:sz w:val="32"/>
          <w:szCs w:val="32"/>
          <w:lang w:val="en-US" w:eastAsia="zh-CN" w:bidi="ar"/>
        </w:rPr>
      </w:pPr>
      <w:r>
        <w:rPr>
          <w:rFonts w:hint="eastAsia" w:ascii="仿宋" w:hAnsi="仿宋" w:eastAsia="仿宋" w:cs="仿宋"/>
          <w:color w:val="333333"/>
          <w:kern w:val="0"/>
          <w:sz w:val="32"/>
          <w:szCs w:val="32"/>
          <w:lang w:val="en-US" w:eastAsia="zh-CN" w:bidi="ar"/>
        </w:rPr>
        <w:t>潜在供应商对公示内容有异议的，请于公示期内以实名书面（包括联系人、地址、联系电话）形式将意见（加盖单位的公章）反馈至南宁中心血站。联系方式：</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color w:val="333333"/>
          <w:kern w:val="0"/>
          <w:sz w:val="32"/>
          <w:szCs w:val="32"/>
          <w:lang w:val="en-US" w:eastAsia="zh-CN" w:bidi="ar"/>
        </w:rPr>
        <w:t>、采购人信息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 w:hAnsi="仿宋" w:eastAsia="仿宋" w:cs="仿宋"/>
          <w:color w:val="333333"/>
          <w:kern w:val="0"/>
          <w:sz w:val="32"/>
          <w:szCs w:val="32"/>
          <w:lang w:val="en-US" w:eastAsia="zh-CN" w:bidi="ar"/>
        </w:rPr>
      </w:pPr>
      <w:r>
        <w:rPr>
          <w:rFonts w:hint="eastAsia" w:ascii="仿宋" w:hAnsi="仿宋" w:eastAsia="仿宋" w:cs="仿宋"/>
          <w:sz w:val="32"/>
          <w:szCs w:val="32"/>
          <w:lang w:val="en-US" w:eastAsia="zh-CN"/>
        </w:rPr>
        <w:t xml:space="preserve">   </w:t>
      </w:r>
      <w:r>
        <w:rPr>
          <w:rFonts w:hint="eastAsia" w:ascii="仿宋" w:hAnsi="仿宋" w:eastAsia="仿宋" w:cs="仿宋"/>
          <w:color w:val="333333"/>
          <w:kern w:val="0"/>
          <w:sz w:val="32"/>
          <w:szCs w:val="32"/>
          <w:lang w:val="en-US" w:eastAsia="zh-CN" w:bidi="ar"/>
        </w:rPr>
        <w:t xml:space="preserve"> 名称：南宁中心血站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1280" w:firstLineChars="400"/>
        <w:jc w:val="left"/>
        <w:textAlignment w:val="auto"/>
        <w:rPr>
          <w:rFonts w:hint="eastAsia" w:ascii="仿宋" w:hAnsi="仿宋" w:eastAsia="仿宋" w:cs="仿宋"/>
          <w:color w:val="333333"/>
          <w:kern w:val="0"/>
          <w:sz w:val="32"/>
          <w:szCs w:val="32"/>
          <w:lang w:val="en-US" w:eastAsia="zh-CN" w:bidi="ar"/>
        </w:rPr>
      </w:pPr>
      <w:r>
        <w:rPr>
          <w:rFonts w:hint="eastAsia" w:ascii="仿宋" w:hAnsi="仿宋" w:eastAsia="仿宋" w:cs="仿宋"/>
          <w:color w:val="333333"/>
          <w:kern w:val="0"/>
          <w:sz w:val="32"/>
          <w:szCs w:val="32"/>
          <w:lang w:val="en-US" w:eastAsia="zh-CN" w:bidi="ar"/>
        </w:rPr>
        <w:t>地址：南宁市科园大道18号</w:t>
      </w:r>
    </w:p>
    <w:p>
      <w:pPr>
        <w:keepNext w:val="0"/>
        <w:keepLines w:val="0"/>
        <w:pageBreakBefore w:val="0"/>
        <w:widowControl w:val="0"/>
        <w:kinsoku/>
        <w:wordWrap/>
        <w:overflowPunct/>
        <w:topLinePunct w:val="0"/>
        <w:autoSpaceDE/>
        <w:autoSpaceDN/>
        <w:bidi w:val="0"/>
        <w:adjustRightInd/>
        <w:snapToGrid/>
        <w:spacing w:line="520" w:lineRule="exact"/>
        <w:ind w:firstLine="1280" w:firstLineChars="400"/>
        <w:jc w:val="left"/>
        <w:textAlignment w:val="auto"/>
        <w:rPr>
          <w:rFonts w:hint="eastAsia" w:ascii="仿宋" w:hAnsi="仿宋" w:eastAsia="仿宋" w:cs="仿宋"/>
          <w:sz w:val="32"/>
          <w:szCs w:val="32"/>
        </w:rPr>
      </w:pPr>
      <w:r>
        <w:rPr>
          <w:rFonts w:hint="eastAsia" w:ascii="仿宋" w:hAnsi="仿宋" w:eastAsia="仿宋" w:cs="仿宋"/>
          <w:sz w:val="32"/>
          <w:szCs w:val="32"/>
          <w:lang w:eastAsia="zh-CN"/>
        </w:rPr>
        <w:t>联系人及联系方式</w:t>
      </w:r>
      <w:r>
        <w:rPr>
          <w:rFonts w:hint="eastAsia" w:ascii="仿宋" w:hAnsi="仿宋" w:eastAsia="仿宋" w:cs="仿宋"/>
          <w:sz w:val="32"/>
          <w:szCs w:val="32"/>
        </w:rPr>
        <w:t>：</w:t>
      </w:r>
      <w:r>
        <w:rPr>
          <w:rFonts w:hint="eastAsia" w:ascii="仿宋" w:hAnsi="仿宋" w:eastAsia="仿宋" w:cs="仿宋"/>
          <w:sz w:val="32"/>
          <w:szCs w:val="32"/>
          <w:lang w:eastAsia="zh-CN"/>
        </w:rPr>
        <w:t>钟工、</w:t>
      </w:r>
      <w:r>
        <w:rPr>
          <w:rFonts w:hint="eastAsia" w:ascii="仿宋" w:hAnsi="仿宋" w:eastAsia="仿宋" w:cs="仿宋"/>
          <w:sz w:val="32"/>
          <w:szCs w:val="32"/>
        </w:rPr>
        <w:t>0771-321</w:t>
      </w:r>
      <w:r>
        <w:rPr>
          <w:rFonts w:hint="eastAsia" w:ascii="仿宋" w:hAnsi="仿宋" w:eastAsia="仿宋" w:cs="仿宋"/>
          <w:sz w:val="32"/>
          <w:szCs w:val="32"/>
          <w:lang w:val="en-US" w:eastAsia="zh-CN"/>
        </w:rPr>
        <w:t>0882</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 w:hAnsi="仿宋" w:eastAsia="仿宋" w:cs="仿宋"/>
          <w:color w:val="333333"/>
          <w:kern w:val="0"/>
          <w:sz w:val="32"/>
          <w:szCs w:val="32"/>
          <w:lang w:val="en-US" w:eastAsia="zh-CN" w:bidi="ar"/>
        </w:rPr>
      </w:pPr>
      <w:r>
        <w:rPr>
          <w:rFonts w:hint="eastAsia" w:ascii="仿宋" w:hAnsi="仿宋" w:eastAsia="仿宋" w:cs="仿宋"/>
          <w:sz w:val="32"/>
          <w:szCs w:val="32"/>
          <w:lang w:val="en-US" w:eastAsia="zh-CN"/>
        </w:rPr>
        <w:t>2、</w:t>
      </w:r>
      <w:r>
        <w:rPr>
          <w:rFonts w:hint="eastAsia" w:ascii="仿宋" w:hAnsi="仿宋" w:eastAsia="仿宋" w:cs="仿宋"/>
          <w:sz w:val="32"/>
          <w:szCs w:val="32"/>
        </w:rPr>
        <w:t>监</w:t>
      </w:r>
      <w:r>
        <w:rPr>
          <w:rFonts w:hint="eastAsia" w:ascii="仿宋" w:hAnsi="仿宋" w:eastAsia="仿宋" w:cs="仿宋"/>
          <w:color w:val="333333"/>
          <w:kern w:val="0"/>
          <w:sz w:val="32"/>
          <w:szCs w:val="32"/>
          <w:lang w:val="en-US" w:eastAsia="zh-CN" w:bidi="ar"/>
        </w:rPr>
        <w:t>督部门：南宁中心血站纪检监察室</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1280" w:firstLineChars="400"/>
        <w:jc w:val="left"/>
        <w:textAlignment w:val="auto"/>
        <w:rPr>
          <w:sz w:val="32"/>
          <w:szCs w:val="32"/>
        </w:rPr>
      </w:pPr>
      <w:r>
        <w:rPr>
          <w:rFonts w:hint="eastAsia" w:ascii="仿宋" w:hAnsi="仿宋" w:eastAsia="仿宋" w:cs="仿宋"/>
          <w:color w:val="333333"/>
          <w:kern w:val="0"/>
          <w:sz w:val="32"/>
          <w:szCs w:val="32"/>
          <w:lang w:val="en-US" w:eastAsia="zh-CN" w:bidi="ar"/>
        </w:rPr>
        <w:t xml:space="preserve">监督电话：0771-3210278  </w:t>
      </w:r>
      <w:r>
        <w:rPr>
          <w:rFonts w:hint="eastAsia" w:ascii="仿宋" w:hAnsi="仿宋" w:eastAsia="仿宋" w:cs="仿宋"/>
          <w:sz w:val="32"/>
          <w:szCs w:val="32"/>
        </w:rPr>
        <w:t xml:space="preserve"> </w:t>
      </w:r>
    </w:p>
    <w:p>
      <w:pPr>
        <w:keepNext w:val="0"/>
        <w:keepLines w:val="0"/>
        <w:pageBreakBefore w:val="0"/>
        <w:kinsoku/>
        <w:wordWrap/>
        <w:overflowPunct/>
        <w:topLinePunct w:val="0"/>
        <w:autoSpaceDE/>
        <w:autoSpaceDN/>
        <w:bidi w:val="0"/>
        <w:adjustRightInd/>
        <w:snapToGrid/>
        <w:spacing w:line="560" w:lineRule="exact"/>
        <w:textAlignment w:val="auto"/>
        <w:rPr>
          <w:sz w:val="32"/>
          <w:szCs w:val="32"/>
        </w:rPr>
      </w:pPr>
    </w:p>
    <w:p>
      <w:pPr>
        <w:keepNext w:val="0"/>
        <w:keepLines w:val="0"/>
        <w:pageBreakBefore w:val="0"/>
        <w:kinsoku/>
        <w:wordWrap/>
        <w:overflowPunct/>
        <w:topLinePunct w:val="0"/>
        <w:autoSpaceDE/>
        <w:autoSpaceDN/>
        <w:bidi w:val="0"/>
        <w:adjustRightInd/>
        <w:snapToGrid/>
        <w:spacing w:line="560" w:lineRule="exact"/>
        <w:ind w:left="1676" w:leftChars="304" w:hanging="1040" w:hangingChars="325"/>
        <w:textAlignment w:val="auto"/>
        <w:rPr>
          <w:rFonts w:ascii="仿宋" w:hAnsi="仿宋" w:eastAsia="仿宋" w:cs="仿宋"/>
          <w:color w:val="333333"/>
          <w:sz w:val="32"/>
          <w:szCs w:val="32"/>
        </w:rPr>
      </w:pPr>
      <w:r>
        <w:rPr>
          <w:rFonts w:hint="eastAsia" w:ascii="仿宋" w:hAnsi="仿宋" w:eastAsia="仿宋" w:cs="仿宋"/>
          <w:color w:val="333333"/>
          <w:sz w:val="32"/>
          <w:szCs w:val="32"/>
          <w:lang w:eastAsia="zh-CN"/>
        </w:rPr>
        <w:t>附件</w:t>
      </w:r>
      <w:r>
        <w:rPr>
          <w:rFonts w:ascii="仿宋" w:hAnsi="仿宋" w:eastAsia="仿宋" w:cs="仿宋"/>
          <w:color w:val="333333"/>
          <w:sz w:val="32"/>
          <w:szCs w:val="32"/>
        </w:rPr>
        <w:t>：单一来源采购专家论证意见表</w:t>
      </w:r>
      <w:r>
        <w:rPr>
          <w:rFonts w:hint="eastAsia" w:ascii="仿宋" w:hAnsi="仿宋" w:eastAsia="仿宋" w:cs="仿宋"/>
          <w:color w:val="333333"/>
          <w:sz w:val="32"/>
          <w:szCs w:val="32"/>
          <w:lang w:eastAsia="zh-CN"/>
        </w:rPr>
        <w:t>（</w:t>
      </w:r>
      <w:r>
        <w:rPr>
          <w:rFonts w:hint="eastAsia" w:ascii="仿宋" w:hAnsi="仿宋" w:eastAsia="仿宋" w:cs="仿宋"/>
          <w:color w:val="333333"/>
          <w:kern w:val="0"/>
          <w:sz w:val="32"/>
          <w:szCs w:val="32"/>
          <w:lang w:val="en-US" w:eastAsia="zh-CN" w:bidi="ar"/>
        </w:rPr>
        <w:t>罗氏核酸检测系统维护服务</w:t>
      </w:r>
      <w:r>
        <w:rPr>
          <w:rFonts w:hint="eastAsia" w:ascii="仿宋" w:hAnsi="仿宋" w:eastAsia="仿宋" w:cs="仿宋"/>
          <w:color w:val="333333"/>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left="5459" w:leftChars="0" w:hanging="5459" w:hangingChars="1706"/>
        <w:textAlignment w:val="auto"/>
        <w:rPr>
          <w:rFonts w:hint="eastAsia" w:ascii="仿宋" w:hAnsi="仿宋" w:eastAsia="仿宋" w:cs="仿宋"/>
          <w:color w:val="333333"/>
          <w:sz w:val="32"/>
          <w:szCs w:val="32"/>
          <w:lang w:val="en-US" w:eastAsia="zh-CN"/>
        </w:rPr>
      </w:pPr>
      <w:r>
        <w:rPr>
          <w:rFonts w:hint="eastAsia" w:ascii="仿宋" w:hAnsi="仿宋" w:eastAsia="仿宋" w:cs="仿宋"/>
          <w:color w:val="333333"/>
          <w:sz w:val="32"/>
          <w:szCs w:val="32"/>
          <w:lang w:val="en-US" w:eastAsia="zh-CN"/>
        </w:rPr>
        <w:t xml:space="preserve">                                                              南宁中心血站   </w:t>
      </w:r>
    </w:p>
    <w:p>
      <w:pPr>
        <w:keepNext w:val="0"/>
        <w:keepLines w:val="0"/>
        <w:pageBreakBefore w:val="0"/>
        <w:kinsoku/>
        <w:wordWrap/>
        <w:overflowPunct/>
        <w:topLinePunct w:val="0"/>
        <w:autoSpaceDE/>
        <w:autoSpaceDN/>
        <w:bidi w:val="0"/>
        <w:adjustRightInd/>
        <w:snapToGrid/>
        <w:spacing w:line="560" w:lineRule="exact"/>
        <w:textAlignment w:val="auto"/>
        <w:rPr>
          <w:rFonts w:ascii="仿宋" w:hAnsi="仿宋" w:eastAsia="仿宋" w:cs="仿宋"/>
          <w:color w:val="333333"/>
          <w:sz w:val="32"/>
          <w:szCs w:val="32"/>
        </w:rPr>
      </w:pPr>
      <w:r>
        <w:rPr>
          <w:rFonts w:hint="eastAsia" w:ascii="仿宋" w:hAnsi="仿宋" w:eastAsia="仿宋" w:cs="仿宋"/>
          <w:color w:val="333333"/>
          <w:sz w:val="32"/>
          <w:szCs w:val="32"/>
          <w:lang w:val="en-US" w:eastAsia="zh-CN"/>
        </w:rPr>
        <w:t xml:space="preserve">                                  2021年8月3</w:t>
      </w:r>
      <w:bookmarkStart w:id="0" w:name="_GoBack"/>
      <w:bookmarkEnd w:id="0"/>
      <w:r>
        <w:rPr>
          <w:rFonts w:hint="eastAsia" w:ascii="仿宋" w:hAnsi="仿宋" w:eastAsia="仿宋" w:cs="仿宋"/>
          <w:color w:val="333333"/>
          <w:sz w:val="32"/>
          <w:szCs w:val="32"/>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10110"/>
    <w:rsid w:val="00B850AF"/>
    <w:rsid w:val="00E20673"/>
    <w:rsid w:val="02540103"/>
    <w:rsid w:val="03742C1A"/>
    <w:rsid w:val="0406132D"/>
    <w:rsid w:val="04891617"/>
    <w:rsid w:val="05547EB1"/>
    <w:rsid w:val="061E4A98"/>
    <w:rsid w:val="06541355"/>
    <w:rsid w:val="06A72867"/>
    <w:rsid w:val="07520759"/>
    <w:rsid w:val="09B81DB8"/>
    <w:rsid w:val="0A881550"/>
    <w:rsid w:val="0D66522B"/>
    <w:rsid w:val="0DD57946"/>
    <w:rsid w:val="0F2D3D4D"/>
    <w:rsid w:val="12572DFA"/>
    <w:rsid w:val="13A10B8F"/>
    <w:rsid w:val="14D7211A"/>
    <w:rsid w:val="14F844D1"/>
    <w:rsid w:val="16A86EC1"/>
    <w:rsid w:val="17060C44"/>
    <w:rsid w:val="171A5682"/>
    <w:rsid w:val="17C0619E"/>
    <w:rsid w:val="17FE639A"/>
    <w:rsid w:val="193B1E5B"/>
    <w:rsid w:val="19D837BB"/>
    <w:rsid w:val="1A5A4B35"/>
    <w:rsid w:val="1D395E3F"/>
    <w:rsid w:val="1D4D7652"/>
    <w:rsid w:val="1E8F7578"/>
    <w:rsid w:val="1ED76494"/>
    <w:rsid w:val="22B00B75"/>
    <w:rsid w:val="22F52CDD"/>
    <w:rsid w:val="23114E98"/>
    <w:rsid w:val="24F64EDD"/>
    <w:rsid w:val="24FA115D"/>
    <w:rsid w:val="25843CA9"/>
    <w:rsid w:val="25D002BB"/>
    <w:rsid w:val="261D6DA3"/>
    <w:rsid w:val="266914DE"/>
    <w:rsid w:val="28221A5C"/>
    <w:rsid w:val="28CE731B"/>
    <w:rsid w:val="2A1B1B76"/>
    <w:rsid w:val="2A6809D5"/>
    <w:rsid w:val="2B9275C7"/>
    <w:rsid w:val="2ECD79B8"/>
    <w:rsid w:val="309C7F7C"/>
    <w:rsid w:val="374D0D53"/>
    <w:rsid w:val="39A13D13"/>
    <w:rsid w:val="3A1257F9"/>
    <w:rsid w:val="3A532300"/>
    <w:rsid w:val="3AFC0545"/>
    <w:rsid w:val="3C222B1A"/>
    <w:rsid w:val="3C426703"/>
    <w:rsid w:val="3CAA3DD3"/>
    <w:rsid w:val="3D64192B"/>
    <w:rsid w:val="42D804CC"/>
    <w:rsid w:val="44034732"/>
    <w:rsid w:val="485B4A38"/>
    <w:rsid w:val="49326C72"/>
    <w:rsid w:val="495E50CD"/>
    <w:rsid w:val="4BD00819"/>
    <w:rsid w:val="4CEF5606"/>
    <w:rsid w:val="4E3665B9"/>
    <w:rsid w:val="51857356"/>
    <w:rsid w:val="525F64FA"/>
    <w:rsid w:val="53A95919"/>
    <w:rsid w:val="54B33E50"/>
    <w:rsid w:val="569C680C"/>
    <w:rsid w:val="56FF1177"/>
    <w:rsid w:val="57054151"/>
    <w:rsid w:val="578B66A7"/>
    <w:rsid w:val="57B37285"/>
    <w:rsid w:val="59E04AEF"/>
    <w:rsid w:val="59E948C7"/>
    <w:rsid w:val="5A28768D"/>
    <w:rsid w:val="5A8A7139"/>
    <w:rsid w:val="5B336C8E"/>
    <w:rsid w:val="5BEB61D7"/>
    <w:rsid w:val="5D6F6DA1"/>
    <w:rsid w:val="5E176BEE"/>
    <w:rsid w:val="5E947A7D"/>
    <w:rsid w:val="5FFD3538"/>
    <w:rsid w:val="62D17CF5"/>
    <w:rsid w:val="644F10B7"/>
    <w:rsid w:val="666762CD"/>
    <w:rsid w:val="6A0D3277"/>
    <w:rsid w:val="6CBC5C3A"/>
    <w:rsid w:val="6D8C235B"/>
    <w:rsid w:val="6E475923"/>
    <w:rsid w:val="6FAD6B1E"/>
    <w:rsid w:val="7133607C"/>
    <w:rsid w:val="71764F13"/>
    <w:rsid w:val="71A05B76"/>
    <w:rsid w:val="731F2305"/>
    <w:rsid w:val="742A4876"/>
    <w:rsid w:val="748E7956"/>
    <w:rsid w:val="762265C4"/>
    <w:rsid w:val="77147AB3"/>
    <w:rsid w:val="776879B9"/>
    <w:rsid w:val="7A02141B"/>
    <w:rsid w:val="7B1A1BD1"/>
    <w:rsid w:val="7B4A25DA"/>
    <w:rsid w:val="7E051951"/>
    <w:rsid w:val="7F024ED6"/>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character" w:styleId="3">
    <w:name w:val="FollowedHyperlink"/>
    <w:basedOn w:val="2"/>
    <w:qFormat/>
    <w:uiPriority w:val="0"/>
    <w:rPr>
      <w:color w:val="000000"/>
      <w:u w:val="none"/>
    </w:rPr>
  </w:style>
  <w:style w:type="character" w:styleId="4">
    <w:name w:val="Emphasis"/>
    <w:basedOn w:val="2"/>
    <w:qFormat/>
    <w:uiPriority w:val="0"/>
    <w:rPr>
      <w:i/>
    </w:rPr>
  </w:style>
  <w:style w:type="character" w:styleId="5">
    <w:name w:val="Hyperlink"/>
    <w:basedOn w:val="2"/>
    <w:qFormat/>
    <w:uiPriority w:val="0"/>
    <w:rPr>
      <w:color w:val="00000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2020-06-19T09:28:00Z</dcterms:created>
  <dc:creator>ASUS</dc:creator>
  <cp:lastModifiedBy>Administrator</cp:lastModifiedBy>
  <cp:lastPrinted>2021-05-21T03:04:00Z</cp:lastPrinted>
  <dcterms:modified xsi:type="dcterms:W3CDTF">2021-08-02T03:00:41Z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2052-10.1.0.6206</vt:lpwstr>
  </property>
  <property fmtid="{D5CDD505-2E9C-101B-9397-08002B2CF9AE}" pid="3" name="ICV">
    <vt:lpwstr>8700889DB49A4C878C1E5F9D54060615</vt:lpwstr>
  </property>
</Properties>
</file>