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243" w:rsidRDefault="00AD5243" w:rsidP="00AD5243">
      <w:pPr>
        <w:pStyle w:val="a4"/>
        <w:jc w:val="left"/>
        <w:outlineLvl w:val="0"/>
        <w:rPr>
          <w:b/>
          <w:sz w:val="32"/>
        </w:rPr>
      </w:pPr>
      <w:r>
        <w:rPr>
          <w:rFonts w:hint="eastAsia"/>
          <w:b/>
          <w:sz w:val="32"/>
        </w:rPr>
        <w:t>附件1</w:t>
      </w:r>
    </w:p>
    <w:p w:rsidR="00AD5243" w:rsidRDefault="00AD5243" w:rsidP="00AD5243">
      <w:pPr>
        <w:pStyle w:val="a4"/>
        <w:jc w:val="center"/>
        <w:rPr>
          <w:b/>
          <w:sz w:val="32"/>
        </w:rPr>
      </w:pPr>
      <w:r>
        <w:rPr>
          <w:rFonts w:hint="eastAsia"/>
          <w:b/>
          <w:sz w:val="32"/>
        </w:rPr>
        <w:t>采购需求一览表</w:t>
      </w:r>
    </w:p>
    <w:tbl>
      <w:tblPr>
        <w:tblW w:w="10773"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563"/>
        <w:gridCol w:w="993"/>
        <w:gridCol w:w="849"/>
        <w:gridCol w:w="8368"/>
      </w:tblGrid>
      <w:tr w:rsidR="00AD5243" w:rsidTr="000F01B1">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D5243" w:rsidRDefault="00AD5243" w:rsidP="000F01B1">
            <w:pPr>
              <w:jc w:val="center"/>
              <w:rPr>
                <w:rFonts w:ascii="宋体" w:hAnsi="宋体"/>
                <w:b/>
                <w:szCs w:val="21"/>
              </w:rPr>
            </w:pPr>
            <w:proofErr w:type="gramStart"/>
            <w:r>
              <w:rPr>
                <w:rFonts w:ascii="宋体" w:hAnsi="宋体" w:hint="eastAsia"/>
                <w:b/>
                <w:szCs w:val="21"/>
              </w:rPr>
              <w:t>项号</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rsidR="00AD5243" w:rsidRDefault="00AD5243" w:rsidP="000F01B1">
            <w:pPr>
              <w:jc w:val="center"/>
              <w:rPr>
                <w:rFonts w:ascii="宋体" w:hAnsi="宋体"/>
                <w:b/>
                <w:szCs w:val="21"/>
              </w:rPr>
            </w:pPr>
            <w:r>
              <w:rPr>
                <w:rFonts w:ascii="宋体" w:hAnsi="宋体" w:hint="eastAsia"/>
                <w:b/>
                <w:szCs w:val="21"/>
              </w:rPr>
              <w:t>采购项目名称</w:t>
            </w:r>
          </w:p>
        </w:tc>
        <w:tc>
          <w:tcPr>
            <w:tcW w:w="849" w:type="dxa"/>
            <w:tcBorders>
              <w:top w:val="single" w:sz="4" w:space="0" w:color="auto"/>
              <w:left w:val="single" w:sz="4" w:space="0" w:color="auto"/>
              <w:bottom w:val="single" w:sz="4" w:space="0" w:color="auto"/>
              <w:right w:val="single" w:sz="4" w:space="0" w:color="auto"/>
            </w:tcBorders>
            <w:vAlign w:val="center"/>
          </w:tcPr>
          <w:p w:rsidR="00AD5243" w:rsidRDefault="00AD5243" w:rsidP="000F01B1">
            <w:pPr>
              <w:jc w:val="center"/>
              <w:rPr>
                <w:rFonts w:ascii="宋体" w:hAnsi="宋体"/>
                <w:b/>
                <w:szCs w:val="21"/>
              </w:rPr>
            </w:pPr>
            <w:r>
              <w:rPr>
                <w:rFonts w:ascii="宋体" w:hAnsi="宋体" w:hint="eastAsia"/>
                <w:b/>
                <w:szCs w:val="21"/>
              </w:rPr>
              <w:t>数量</w:t>
            </w:r>
          </w:p>
        </w:tc>
        <w:tc>
          <w:tcPr>
            <w:tcW w:w="8368" w:type="dxa"/>
            <w:tcBorders>
              <w:top w:val="single" w:sz="4" w:space="0" w:color="auto"/>
              <w:left w:val="single" w:sz="4" w:space="0" w:color="auto"/>
              <w:bottom w:val="single" w:sz="4" w:space="0" w:color="auto"/>
              <w:right w:val="single" w:sz="4" w:space="0" w:color="auto"/>
            </w:tcBorders>
            <w:vAlign w:val="center"/>
          </w:tcPr>
          <w:p w:rsidR="00AD5243" w:rsidRDefault="00AD5243" w:rsidP="000F01B1">
            <w:pPr>
              <w:jc w:val="center"/>
              <w:rPr>
                <w:rFonts w:ascii="宋体" w:hAnsi="宋体"/>
                <w:b/>
                <w:szCs w:val="21"/>
              </w:rPr>
            </w:pPr>
            <w:r>
              <w:rPr>
                <w:rFonts w:ascii="宋体" w:hAnsi="宋体" w:hint="eastAsia"/>
                <w:b/>
                <w:szCs w:val="21"/>
              </w:rPr>
              <w:t>采购项目的具体内容和要求</w:t>
            </w:r>
          </w:p>
        </w:tc>
      </w:tr>
      <w:tr w:rsidR="00AD5243" w:rsidTr="000F01B1">
        <w:trPr>
          <w:trHeight w:val="330"/>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D5243" w:rsidRDefault="00AD5243" w:rsidP="000F01B1">
            <w:pPr>
              <w:jc w:val="center"/>
              <w:rPr>
                <w:rFonts w:ascii="宋体" w:hAnsi="宋体"/>
                <w:szCs w:val="21"/>
              </w:rPr>
            </w:pPr>
            <w:r>
              <w:rPr>
                <w:rFonts w:ascii="宋体" w:hAnsi="宋体"/>
                <w:szCs w:val="21"/>
              </w:rPr>
              <w:t>1</w:t>
            </w:r>
          </w:p>
        </w:tc>
        <w:tc>
          <w:tcPr>
            <w:tcW w:w="993" w:type="dxa"/>
            <w:tcBorders>
              <w:top w:val="single" w:sz="4" w:space="0" w:color="auto"/>
              <w:left w:val="single" w:sz="4" w:space="0" w:color="auto"/>
              <w:bottom w:val="single" w:sz="4" w:space="0" w:color="auto"/>
              <w:right w:val="single" w:sz="4" w:space="0" w:color="auto"/>
            </w:tcBorders>
            <w:vAlign w:val="center"/>
          </w:tcPr>
          <w:p w:rsidR="00AD5243" w:rsidRDefault="00AD5243" w:rsidP="000F01B1">
            <w:pPr>
              <w:jc w:val="center"/>
              <w:rPr>
                <w:rFonts w:ascii="宋体" w:hAnsi="宋体"/>
                <w:szCs w:val="21"/>
              </w:rPr>
            </w:pPr>
            <w:r>
              <w:rPr>
                <w:rFonts w:ascii="宋体" w:hAnsi="宋体" w:hint="eastAsia"/>
                <w:szCs w:val="21"/>
              </w:rPr>
              <w:t>南宁中心血站地铁宣传服务</w:t>
            </w:r>
          </w:p>
        </w:tc>
        <w:tc>
          <w:tcPr>
            <w:tcW w:w="849" w:type="dxa"/>
            <w:tcBorders>
              <w:top w:val="single" w:sz="4" w:space="0" w:color="auto"/>
              <w:left w:val="single" w:sz="4" w:space="0" w:color="auto"/>
              <w:bottom w:val="single" w:sz="4" w:space="0" w:color="auto"/>
              <w:right w:val="single" w:sz="4" w:space="0" w:color="auto"/>
            </w:tcBorders>
            <w:vAlign w:val="center"/>
          </w:tcPr>
          <w:p w:rsidR="00AD5243" w:rsidRDefault="00AD5243" w:rsidP="000F01B1">
            <w:pPr>
              <w:jc w:val="center"/>
              <w:rPr>
                <w:rFonts w:ascii="宋体" w:hAnsi="宋体"/>
                <w:szCs w:val="21"/>
              </w:rPr>
            </w:pPr>
            <w:r>
              <w:rPr>
                <w:rFonts w:ascii="宋体" w:hAnsi="宋体" w:hint="eastAsia"/>
                <w:szCs w:val="21"/>
              </w:rPr>
              <w:t>1项</w:t>
            </w:r>
          </w:p>
        </w:tc>
        <w:tc>
          <w:tcPr>
            <w:tcW w:w="8368" w:type="dxa"/>
            <w:tcBorders>
              <w:top w:val="single" w:sz="4" w:space="0" w:color="auto"/>
              <w:left w:val="single" w:sz="4" w:space="0" w:color="auto"/>
              <w:bottom w:val="single" w:sz="4" w:space="0" w:color="auto"/>
              <w:right w:val="single" w:sz="4" w:space="0" w:color="auto"/>
            </w:tcBorders>
            <w:vAlign w:val="center"/>
          </w:tcPr>
          <w:p w:rsidR="00AD5243" w:rsidRDefault="00AD5243" w:rsidP="000F01B1">
            <w:pPr>
              <w:pStyle w:val="a0"/>
              <w:jc w:val="left"/>
            </w:pPr>
            <w:r>
              <w:t>1</w:t>
            </w:r>
            <w:r>
              <w:rPr>
                <w:rFonts w:hint="eastAsia"/>
              </w:rPr>
              <w:t>、</w:t>
            </w:r>
            <w:r>
              <w:t>在南宁地铁站</w:t>
            </w:r>
            <w:r>
              <w:t>5</w:t>
            </w:r>
            <w:r>
              <w:t>号线内至少设置</w:t>
            </w:r>
            <w:r>
              <w:t>49</w:t>
            </w:r>
            <w:r>
              <w:t>幅十二封灯箱宣传，灯箱面积不小于</w:t>
            </w:r>
            <w:r>
              <w:t>3*1.5</w:t>
            </w:r>
            <w:r>
              <w:t>（米）；</w:t>
            </w:r>
            <w:r>
              <w:t xml:space="preserve"> </w:t>
            </w:r>
          </w:p>
          <w:p w:rsidR="00AD5243" w:rsidRDefault="00AD5243" w:rsidP="000F01B1">
            <w:pPr>
              <w:pStyle w:val="a0"/>
              <w:jc w:val="left"/>
            </w:pPr>
            <w:r>
              <w:t>2</w:t>
            </w:r>
            <w:r>
              <w:rPr>
                <w:rFonts w:hint="eastAsia"/>
              </w:rPr>
              <w:t>、</w:t>
            </w:r>
            <w:r>
              <w:t>宣传周期至少</w:t>
            </w:r>
            <w:r>
              <w:t>4</w:t>
            </w:r>
            <w:r>
              <w:t>周；</w:t>
            </w:r>
            <w:r>
              <w:t xml:space="preserve">                            </w:t>
            </w:r>
          </w:p>
          <w:p w:rsidR="00AD5243" w:rsidRDefault="00AD5243" w:rsidP="000F01B1">
            <w:pPr>
              <w:pStyle w:val="a0"/>
              <w:jc w:val="left"/>
            </w:pPr>
            <w:r>
              <w:t>3</w:t>
            </w:r>
            <w:r>
              <w:rPr>
                <w:rFonts w:hint="eastAsia"/>
              </w:rPr>
              <w:t>、</w:t>
            </w:r>
            <w:r>
              <w:t>站点等级</w:t>
            </w:r>
            <w:r>
              <w:t>S</w:t>
            </w:r>
            <w:r>
              <w:t>级及以上不少于</w:t>
            </w:r>
            <w:r>
              <w:t>40</w:t>
            </w:r>
            <w:r>
              <w:t>幅；</w:t>
            </w:r>
          </w:p>
          <w:p w:rsidR="00AD5243" w:rsidRDefault="00AD5243" w:rsidP="000F01B1">
            <w:pPr>
              <w:pStyle w:val="a0"/>
              <w:jc w:val="left"/>
            </w:pPr>
            <w:r>
              <w:t>4</w:t>
            </w:r>
            <w:r>
              <w:rPr>
                <w:rFonts w:hint="eastAsia"/>
              </w:rPr>
              <w:t>、</w:t>
            </w:r>
            <w:r>
              <w:t>宣传内容及主题由双方及时沟通协商而定，经采购人审核确认</w:t>
            </w:r>
            <w:r>
              <w:rPr>
                <w:rFonts w:hint="eastAsia"/>
              </w:rPr>
              <w:t>；</w:t>
            </w:r>
          </w:p>
          <w:p w:rsidR="00AD5243" w:rsidRDefault="00AD5243" w:rsidP="000F01B1">
            <w:pPr>
              <w:pStyle w:val="a0"/>
              <w:jc w:val="left"/>
            </w:pPr>
            <w:r>
              <w:t>5</w:t>
            </w:r>
            <w:r>
              <w:rPr>
                <w:rFonts w:hint="eastAsia"/>
              </w:rPr>
              <w:t>、报价</w:t>
            </w:r>
            <w:r>
              <w:t>文件需提供南宁轨道交通集团相应的广告资源的承租方证明或承租方授权证明</w:t>
            </w:r>
            <w:r>
              <w:rPr>
                <w:rFonts w:hint="eastAsia"/>
              </w:rPr>
              <w:t>；</w:t>
            </w:r>
          </w:p>
        </w:tc>
      </w:tr>
      <w:tr w:rsidR="00AD5243" w:rsidTr="000F01B1">
        <w:trPr>
          <w:trHeight w:val="616"/>
          <w:jc w:val="center"/>
        </w:trPr>
        <w:tc>
          <w:tcPr>
            <w:tcW w:w="56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D5243" w:rsidRDefault="00AD5243" w:rsidP="000F01B1">
            <w:pPr>
              <w:jc w:val="center"/>
              <w:rPr>
                <w:rFonts w:ascii="宋体" w:hAnsi="宋体"/>
                <w:szCs w:val="21"/>
              </w:rPr>
            </w:pPr>
            <w:r>
              <w:rPr>
                <w:rFonts w:ascii="宋体" w:hAnsi="宋体" w:hint="eastAsia"/>
                <w:szCs w:val="21"/>
              </w:rPr>
              <w:t>商务</w:t>
            </w:r>
            <w:r>
              <w:rPr>
                <w:rFonts w:ascii="宋体" w:hAnsi="宋体"/>
                <w:szCs w:val="21"/>
              </w:rPr>
              <w:t>条款</w:t>
            </w:r>
          </w:p>
        </w:tc>
        <w:tc>
          <w:tcPr>
            <w:tcW w:w="10210" w:type="dxa"/>
            <w:gridSpan w:val="3"/>
            <w:tcBorders>
              <w:top w:val="single" w:sz="4" w:space="0" w:color="auto"/>
              <w:left w:val="single" w:sz="4" w:space="0" w:color="auto"/>
              <w:bottom w:val="single" w:sz="4" w:space="0" w:color="auto"/>
              <w:right w:val="single" w:sz="4" w:space="0" w:color="auto"/>
            </w:tcBorders>
            <w:vAlign w:val="center"/>
          </w:tcPr>
          <w:p w:rsidR="00AD5243" w:rsidRDefault="00AD5243" w:rsidP="000F01B1">
            <w:pPr>
              <w:spacing w:line="420" w:lineRule="exact"/>
              <w:rPr>
                <w:rFonts w:ascii="宋体" w:hAnsi="宋体"/>
                <w:szCs w:val="21"/>
              </w:rPr>
            </w:pPr>
            <w:r>
              <w:rPr>
                <w:rFonts w:ascii="宋体" w:hAnsi="宋体"/>
                <w:szCs w:val="21"/>
              </w:rPr>
              <w:t>一、合同签订期：自成交通知书发出之日起5日内</w:t>
            </w:r>
          </w:p>
          <w:p w:rsidR="00AD5243" w:rsidRDefault="00AD5243" w:rsidP="000F01B1">
            <w:pPr>
              <w:spacing w:line="420" w:lineRule="exact"/>
              <w:rPr>
                <w:rFonts w:ascii="宋体" w:hAnsi="宋体"/>
                <w:szCs w:val="21"/>
              </w:rPr>
            </w:pPr>
            <w:r>
              <w:rPr>
                <w:rFonts w:ascii="宋体" w:hAnsi="宋体"/>
                <w:szCs w:val="21"/>
              </w:rPr>
              <w:t>二、提交服务成果时间：自合同签订之日起</w:t>
            </w:r>
            <w:r>
              <w:rPr>
                <w:rFonts w:ascii="宋体" w:hAnsi="宋体" w:hint="eastAsia"/>
                <w:szCs w:val="21"/>
              </w:rPr>
              <w:t>2</w:t>
            </w:r>
            <w:r>
              <w:rPr>
                <w:rFonts w:ascii="宋体" w:hAnsi="宋体"/>
                <w:szCs w:val="21"/>
              </w:rPr>
              <w:t>月内</w:t>
            </w:r>
            <w:bookmarkStart w:id="0" w:name="_GoBack"/>
            <w:bookmarkEnd w:id="0"/>
            <w:r>
              <w:rPr>
                <w:rFonts w:ascii="宋体" w:hAnsi="宋体"/>
                <w:szCs w:val="21"/>
              </w:rPr>
              <w:t>。</w:t>
            </w:r>
          </w:p>
          <w:p w:rsidR="00AD5243" w:rsidRDefault="00AD5243" w:rsidP="000F01B1">
            <w:pPr>
              <w:spacing w:line="420" w:lineRule="exact"/>
              <w:rPr>
                <w:rFonts w:ascii="宋体" w:hAnsi="宋体"/>
                <w:szCs w:val="21"/>
              </w:rPr>
            </w:pPr>
            <w:r>
              <w:rPr>
                <w:rFonts w:ascii="宋体" w:hAnsi="宋体"/>
                <w:szCs w:val="21"/>
              </w:rPr>
              <w:t xml:space="preserve">三、提交服务成果地点：南宁市内采购人指定地点。  </w:t>
            </w:r>
          </w:p>
          <w:p w:rsidR="00AD5243" w:rsidRDefault="00AD5243" w:rsidP="000F01B1">
            <w:pPr>
              <w:spacing w:line="420" w:lineRule="exact"/>
              <w:rPr>
                <w:rFonts w:ascii="宋体" w:hAnsi="宋体"/>
                <w:szCs w:val="21"/>
              </w:rPr>
            </w:pPr>
            <w:r>
              <w:rPr>
                <w:rFonts w:ascii="宋体" w:hAnsi="宋体"/>
                <w:szCs w:val="21"/>
              </w:rPr>
              <w:t>四、售后服务要求：</w:t>
            </w:r>
          </w:p>
          <w:p w:rsidR="00AD5243" w:rsidRDefault="00AD5243" w:rsidP="000F01B1">
            <w:pPr>
              <w:spacing w:line="420" w:lineRule="exact"/>
              <w:rPr>
                <w:rFonts w:ascii="宋体" w:hAnsi="宋体"/>
                <w:szCs w:val="21"/>
              </w:rPr>
            </w:pPr>
            <w:r>
              <w:rPr>
                <w:rFonts w:ascii="宋体" w:hAnsi="宋体"/>
                <w:szCs w:val="21"/>
              </w:rPr>
              <w:t>1、质量保证期：</w:t>
            </w:r>
            <w:proofErr w:type="gramStart"/>
            <w:r>
              <w:rPr>
                <w:rFonts w:ascii="宋体" w:hAnsi="宋体"/>
                <w:szCs w:val="21"/>
              </w:rPr>
              <w:t>自提供</w:t>
            </w:r>
            <w:proofErr w:type="gramEnd"/>
            <w:r>
              <w:rPr>
                <w:rFonts w:ascii="宋体" w:hAnsi="宋体"/>
                <w:szCs w:val="21"/>
              </w:rPr>
              <w:t>服务至服务验收合格之日止。</w:t>
            </w:r>
          </w:p>
          <w:p w:rsidR="00AD5243" w:rsidRDefault="00AD5243" w:rsidP="000F01B1">
            <w:pPr>
              <w:spacing w:line="420" w:lineRule="exact"/>
              <w:rPr>
                <w:rFonts w:ascii="宋体" w:hAnsi="宋体"/>
                <w:szCs w:val="21"/>
              </w:rPr>
            </w:pPr>
            <w:r>
              <w:rPr>
                <w:rFonts w:ascii="宋体" w:hAnsi="宋体"/>
                <w:szCs w:val="21"/>
              </w:rPr>
              <w:t>2、处理问题响应时间：接到采购人处理问题通知后 2 小时内到达采购人指定现场                             五、其他要求：</w:t>
            </w:r>
          </w:p>
          <w:p w:rsidR="00AD5243" w:rsidRDefault="00AD5243" w:rsidP="000F01B1">
            <w:pPr>
              <w:spacing w:line="420" w:lineRule="exact"/>
              <w:rPr>
                <w:rFonts w:ascii="宋体" w:hAnsi="宋体"/>
                <w:szCs w:val="21"/>
              </w:rPr>
            </w:pPr>
            <w:r>
              <w:rPr>
                <w:rFonts w:ascii="宋体" w:hAnsi="宋体"/>
                <w:szCs w:val="21"/>
              </w:rPr>
              <w:t>1、报价必须</w:t>
            </w:r>
            <w:proofErr w:type="gramStart"/>
            <w:r>
              <w:rPr>
                <w:rFonts w:ascii="宋体" w:hAnsi="宋体"/>
                <w:szCs w:val="21"/>
              </w:rPr>
              <w:t>含以下</w:t>
            </w:r>
            <w:proofErr w:type="gramEnd"/>
            <w:r>
              <w:rPr>
                <w:rFonts w:ascii="宋体" w:hAnsi="宋体"/>
                <w:szCs w:val="21"/>
              </w:rPr>
              <w:t>部分，包括：</w:t>
            </w:r>
          </w:p>
          <w:p w:rsidR="00AD5243" w:rsidRDefault="00AD5243" w:rsidP="000F01B1">
            <w:pPr>
              <w:spacing w:line="420" w:lineRule="exact"/>
              <w:rPr>
                <w:rFonts w:ascii="宋体" w:hAnsi="宋体"/>
                <w:szCs w:val="21"/>
              </w:rPr>
            </w:pPr>
            <w:r>
              <w:rPr>
                <w:rFonts w:ascii="宋体" w:hAnsi="宋体"/>
                <w:szCs w:val="21"/>
              </w:rPr>
              <w:t>（1）服务的价格；</w:t>
            </w:r>
          </w:p>
          <w:p w:rsidR="00AD5243" w:rsidRDefault="00AD5243" w:rsidP="000F01B1">
            <w:pPr>
              <w:spacing w:line="420" w:lineRule="exact"/>
              <w:rPr>
                <w:rFonts w:ascii="宋体" w:hAnsi="宋体"/>
                <w:szCs w:val="21"/>
              </w:rPr>
            </w:pPr>
            <w:r>
              <w:rPr>
                <w:rFonts w:ascii="宋体" w:hAnsi="宋体"/>
                <w:szCs w:val="21"/>
              </w:rPr>
              <w:t>（2）必要的保险费用和各项税金；</w:t>
            </w:r>
          </w:p>
          <w:p w:rsidR="00AD5243" w:rsidRDefault="00AD5243" w:rsidP="000F01B1">
            <w:pPr>
              <w:spacing w:line="420" w:lineRule="exact"/>
              <w:rPr>
                <w:rFonts w:ascii="宋体" w:hAnsi="宋体"/>
                <w:szCs w:val="21"/>
              </w:rPr>
            </w:pPr>
            <w:r>
              <w:rPr>
                <w:rFonts w:ascii="宋体" w:hAnsi="宋体"/>
                <w:szCs w:val="21"/>
              </w:rPr>
              <w:t xml:space="preserve">（3）其他（如运输、装卸、安装、调试、培训、技术支持、售后服务、更新升级等费用，根据项目具体情况填写）：                   </w:t>
            </w:r>
          </w:p>
          <w:p w:rsidR="00AD5243" w:rsidRDefault="00AD5243" w:rsidP="000F01B1">
            <w:pPr>
              <w:spacing w:line="420" w:lineRule="exact"/>
              <w:rPr>
                <w:rFonts w:ascii="宋体" w:hAnsi="宋体"/>
                <w:szCs w:val="21"/>
              </w:rPr>
            </w:pPr>
            <w:r>
              <w:rPr>
                <w:rFonts w:ascii="宋体" w:hAnsi="宋体"/>
                <w:szCs w:val="21"/>
              </w:rPr>
              <w:t>（4）包含所产生的采购代理服务费；</w:t>
            </w:r>
          </w:p>
          <w:p w:rsidR="00AD5243" w:rsidRDefault="00AD5243" w:rsidP="000F01B1">
            <w:pPr>
              <w:spacing w:line="420" w:lineRule="exact"/>
              <w:rPr>
                <w:rFonts w:ascii="宋体" w:hAnsi="宋体"/>
                <w:szCs w:val="21"/>
              </w:rPr>
            </w:pPr>
            <w:r>
              <w:rPr>
                <w:rFonts w:ascii="宋体" w:hAnsi="宋体"/>
                <w:szCs w:val="21"/>
              </w:rPr>
              <w:t>2、付款方式：本项目自签订合同后7个工作日内一次性支付合同全款（需提供等额合</w:t>
            </w:r>
            <w:proofErr w:type="gramStart"/>
            <w:r>
              <w:rPr>
                <w:rFonts w:ascii="宋体" w:hAnsi="宋体"/>
                <w:szCs w:val="21"/>
              </w:rPr>
              <w:t>规</w:t>
            </w:r>
            <w:proofErr w:type="gramEnd"/>
            <w:r>
              <w:rPr>
                <w:rFonts w:ascii="宋体" w:hAnsi="宋体"/>
                <w:szCs w:val="21"/>
              </w:rPr>
              <w:t>的增值税普通发票）。</w:t>
            </w:r>
          </w:p>
        </w:tc>
      </w:tr>
    </w:tbl>
    <w:p w:rsidR="00AD5243" w:rsidRDefault="00AD5243" w:rsidP="00AD5243">
      <w:pPr>
        <w:pStyle w:val="a4"/>
        <w:ind w:firstLineChars="100" w:firstLine="210"/>
        <w:rPr>
          <w:rFonts w:asciiTheme="minorEastAsia" w:hAnsiTheme="minorEastAsia" w:cstheme="minorEastAsia"/>
          <w:szCs w:val="21"/>
        </w:rPr>
      </w:pPr>
    </w:p>
    <w:p w:rsidR="00AD5243" w:rsidRDefault="00AD5243" w:rsidP="00AD5243">
      <w:pPr>
        <w:pStyle w:val="a4"/>
        <w:jc w:val="left"/>
        <w:rPr>
          <w:b/>
          <w:sz w:val="32"/>
        </w:rPr>
      </w:pPr>
    </w:p>
    <w:p w:rsidR="00AD5243" w:rsidRDefault="00AD5243" w:rsidP="00AD5243">
      <w:pPr>
        <w:pStyle w:val="a4"/>
        <w:jc w:val="left"/>
        <w:rPr>
          <w:b/>
          <w:sz w:val="32"/>
        </w:rPr>
      </w:pPr>
    </w:p>
    <w:p w:rsidR="00AD5243" w:rsidRDefault="00AD5243" w:rsidP="00AD5243">
      <w:pPr>
        <w:pStyle w:val="a4"/>
        <w:jc w:val="left"/>
        <w:rPr>
          <w:b/>
          <w:sz w:val="32"/>
        </w:rPr>
      </w:pPr>
    </w:p>
    <w:p w:rsidR="00AD5243" w:rsidRDefault="00AD5243" w:rsidP="00AD5243">
      <w:pPr>
        <w:pStyle w:val="a4"/>
        <w:jc w:val="left"/>
        <w:rPr>
          <w:b/>
          <w:sz w:val="32"/>
        </w:rPr>
      </w:pPr>
    </w:p>
    <w:p w:rsidR="00AD5243" w:rsidRDefault="00AD5243" w:rsidP="00AD5243">
      <w:pPr>
        <w:pStyle w:val="a4"/>
        <w:jc w:val="left"/>
        <w:rPr>
          <w:b/>
          <w:sz w:val="32"/>
        </w:rPr>
      </w:pPr>
    </w:p>
    <w:p w:rsidR="00AD5243" w:rsidRDefault="00AD5243" w:rsidP="00AD5243">
      <w:pPr>
        <w:pStyle w:val="a4"/>
        <w:jc w:val="left"/>
        <w:rPr>
          <w:b/>
          <w:sz w:val="32"/>
        </w:rPr>
      </w:pPr>
    </w:p>
    <w:p w:rsidR="00AD5243" w:rsidRDefault="00AD5243" w:rsidP="00AD5243">
      <w:pPr>
        <w:pStyle w:val="a4"/>
        <w:jc w:val="left"/>
        <w:rPr>
          <w:b/>
          <w:sz w:val="32"/>
        </w:rPr>
      </w:pPr>
    </w:p>
    <w:p w:rsidR="00B703B0" w:rsidRPr="00AD5243" w:rsidRDefault="00B703B0"/>
    <w:sectPr w:rsidR="00B703B0" w:rsidRPr="00AD5243" w:rsidSect="00B703B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D5243"/>
    <w:rsid w:val="00AD5243"/>
    <w:rsid w:val="00B703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D5243"/>
    <w:pPr>
      <w:widowControl w:val="0"/>
      <w:jc w:val="both"/>
    </w:pPr>
    <w:rPr>
      <w:szCs w:val="24"/>
    </w:rPr>
  </w:style>
  <w:style w:type="paragraph" w:styleId="4">
    <w:name w:val="heading 4"/>
    <w:basedOn w:val="a"/>
    <w:next w:val="a"/>
    <w:link w:val="4Char"/>
    <w:uiPriority w:val="9"/>
    <w:semiHidden/>
    <w:unhideWhenUsed/>
    <w:qFormat/>
    <w:rsid w:val="00AD524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AD5243"/>
    <w:pPr>
      <w:spacing w:after="120"/>
    </w:pPr>
    <w:rPr>
      <w:rFonts w:ascii="Times New Roman" w:hAnsi="Times New Roman"/>
    </w:rPr>
  </w:style>
  <w:style w:type="character" w:customStyle="1" w:styleId="Char">
    <w:name w:val="正文文本 Char"/>
    <w:basedOn w:val="a1"/>
    <w:link w:val="a0"/>
    <w:rsid w:val="00AD5243"/>
    <w:rPr>
      <w:rFonts w:ascii="Times New Roman" w:hAnsi="Times New Roman"/>
      <w:szCs w:val="24"/>
    </w:rPr>
  </w:style>
  <w:style w:type="paragraph" w:styleId="a4">
    <w:name w:val="Plain Text"/>
    <w:basedOn w:val="a"/>
    <w:next w:val="4"/>
    <w:link w:val="Char0"/>
    <w:qFormat/>
    <w:rsid w:val="00AD5243"/>
    <w:rPr>
      <w:rFonts w:ascii="宋体" w:hAnsi="Courier New"/>
      <w:szCs w:val="20"/>
    </w:rPr>
  </w:style>
  <w:style w:type="character" w:customStyle="1" w:styleId="Char0">
    <w:name w:val="纯文本 Char"/>
    <w:basedOn w:val="a1"/>
    <w:link w:val="a4"/>
    <w:rsid w:val="00AD5243"/>
    <w:rPr>
      <w:rFonts w:ascii="宋体" w:hAnsi="Courier New"/>
      <w:szCs w:val="20"/>
    </w:rPr>
  </w:style>
  <w:style w:type="character" w:customStyle="1" w:styleId="4Char">
    <w:name w:val="标题 4 Char"/>
    <w:basedOn w:val="a1"/>
    <w:link w:val="4"/>
    <w:uiPriority w:val="9"/>
    <w:semiHidden/>
    <w:rsid w:val="00AD5243"/>
    <w:rPr>
      <w:rFonts w:asciiTheme="majorHAnsi" w:eastAsiaTheme="majorEastAsia" w:hAnsiTheme="majorHAnsi" w:cstheme="majorBidi"/>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Words>
  <Characters>523</Characters>
  <Application>Microsoft Office Word</Application>
  <DocSecurity>0</DocSecurity>
  <Lines>4</Lines>
  <Paragraphs>1</Paragraphs>
  <ScaleCrop>false</ScaleCrop>
  <Company/>
  <LinksUpToDate>false</LinksUpToDate>
  <CharactersWithSpaces>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2021-12-06T09:24:00Z</dcterms:created>
  <dcterms:modified xsi:type="dcterms:W3CDTF">2021-12-06T09:25:00Z</dcterms:modified>
</cp:coreProperties>
</file>