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3C6" w:rsidRDefault="004F23C6" w:rsidP="004F23C6">
      <w:pPr>
        <w:pStyle w:val="a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:rsidR="004F23C6" w:rsidRDefault="004F23C6" w:rsidP="004F23C6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 w:rsidR="004F23C6" w:rsidRDefault="004F23C6" w:rsidP="004F23C6">
      <w:pPr>
        <w:pStyle w:val="4"/>
        <w:numPr>
          <w:ilvl w:val="3"/>
          <w:numId w:val="0"/>
        </w:numPr>
        <w:spacing w:line="520" w:lineRule="atLeast"/>
      </w:pPr>
      <w:r>
        <w:rPr>
          <w:rFonts w:asciiTheme="minorEastAsia" w:eastAsiaTheme="minorEastAsia" w:hAnsiTheme="minorEastAsia" w:cstheme="minorEastAsia" w:hint="eastAsia"/>
          <w:b/>
          <w:sz w:val="30"/>
          <w:szCs w:val="30"/>
        </w:rPr>
        <w:t>以下采购内容、技术参数或服务要求必须满足或优于。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63"/>
        <w:gridCol w:w="993"/>
        <w:gridCol w:w="849"/>
        <w:gridCol w:w="8368"/>
      </w:tblGrid>
      <w:tr w:rsidR="004F23C6" w:rsidTr="00FE2AD7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F23C6" w:rsidRDefault="004F23C6" w:rsidP="00FE2AD7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3C6" w:rsidRDefault="004F23C6" w:rsidP="00FE2AD7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3C6" w:rsidRDefault="004F23C6" w:rsidP="00FE2AD7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3C6" w:rsidRDefault="004F23C6" w:rsidP="00FE2AD7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采购项目的具体内容和要求</w:t>
            </w:r>
          </w:p>
        </w:tc>
      </w:tr>
      <w:tr w:rsidR="004F23C6" w:rsidTr="00FE2AD7">
        <w:trPr>
          <w:trHeight w:val="6150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F23C6" w:rsidRDefault="004F23C6" w:rsidP="00FE2AD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3C6" w:rsidRDefault="004F23C6" w:rsidP="00FE2AD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南宁中心血站朝阳捐血屋网红打卡点设计打造服务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3C6" w:rsidRDefault="004F23C6" w:rsidP="00FE2AD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3C6" w:rsidRDefault="004F23C6" w:rsidP="004F23C6">
            <w:pPr>
              <w:pStyle w:val="a0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整体点位设计装修，结合捐血屋特点及地理位置、献血人群特征及无偿献血理念设计打造符合献血人群喜好的，及拍照、留影为一体的打卡区，扩大无偿献血公益理念宣传。</w:t>
            </w:r>
          </w:p>
          <w:p w:rsidR="004F23C6" w:rsidRDefault="004F23C6" w:rsidP="004F23C6">
            <w:pPr>
              <w:pStyle w:val="a0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立体文字：</w:t>
            </w:r>
            <w:r w:rsidR="0033726D">
              <w:rPr>
                <w:rFonts w:hint="eastAsia"/>
              </w:rPr>
              <w:t>邕有热情，</w:t>
            </w:r>
            <w:r w:rsidR="00AE5F28">
              <w:rPr>
                <w:rFonts w:hint="eastAsia"/>
              </w:rPr>
              <w:t>拥</w:t>
            </w:r>
            <w:r>
              <w:rPr>
                <w:rFonts w:hint="eastAsia"/>
              </w:rPr>
              <w:t>有爱</w:t>
            </w:r>
            <w:r>
              <w:rPr>
                <w:rFonts w:hint="eastAsia"/>
              </w:rPr>
              <w:t xml:space="preserve">  </w:t>
            </w:r>
            <w:r w:rsidR="00AE5F28">
              <w:rPr>
                <w:rFonts w:hint="eastAsia"/>
              </w:rPr>
              <w:t>捐我热血，</w:t>
            </w:r>
            <w:r>
              <w:rPr>
                <w:rFonts w:hint="eastAsia"/>
              </w:rPr>
              <w:t>点燃</w:t>
            </w:r>
            <w:r w:rsidR="00AE5F28">
              <w:rPr>
                <w:rFonts w:hint="eastAsia"/>
              </w:rPr>
              <w:t>他人</w:t>
            </w:r>
            <w:r>
              <w:rPr>
                <w:rFonts w:hint="eastAsia"/>
              </w:rPr>
              <w:t>生命之光。</w:t>
            </w:r>
          </w:p>
          <w:p w:rsidR="004F23C6" w:rsidRDefault="004F23C6" w:rsidP="004F23C6">
            <w:pPr>
              <w:pStyle w:val="a0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定制泡沫烤漆气球。</w:t>
            </w:r>
          </w:p>
          <w:p w:rsidR="004F23C6" w:rsidRDefault="004F23C6" w:rsidP="004F23C6">
            <w:pPr>
              <w:pStyle w:val="a0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朋友圈展板：亚克力多成立体字雕刻吊杆展牌。</w:t>
            </w:r>
          </w:p>
          <w:p w:rsidR="004F23C6" w:rsidRDefault="004F23C6" w:rsidP="004F23C6">
            <w:pPr>
              <w:pStyle w:val="a0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来献血喂人物公仔：立体定制玻璃钢雕塑。</w:t>
            </w:r>
          </w:p>
          <w:p w:rsidR="004F23C6" w:rsidRDefault="004F23C6" w:rsidP="004F23C6">
            <w:pPr>
              <w:pStyle w:val="a0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人物公仔：立体定制玻璃钢雕塑。</w:t>
            </w:r>
          </w:p>
          <w:p w:rsidR="004F23C6" w:rsidRDefault="004F23C6" w:rsidP="004F23C6">
            <w:pPr>
              <w:pStyle w:val="a0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心愿收集箱：定制粉红色烤漆邮筒箱。</w:t>
            </w:r>
          </w:p>
          <w:p w:rsidR="004F23C6" w:rsidRDefault="004F23C6" w:rsidP="004F23C6">
            <w:pPr>
              <w:pStyle w:val="a0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网红吊篮椅子：定制网红吊篮。</w:t>
            </w:r>
          </w:p>
          <w:p w:rsidR="004F23C6" w:rsidRDefault="004F23C6" w:rsidP="004F23C6">
            <w:pPr>
              <w:pStyle w:val="a0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献血证展板：</w:t>
            </w:r>
            <w:r>
              <w:rPr>
                <w:rFonts w:hint="eastAsia"/>
              </w:rPr>
              <w:t>PVC</w:t>
            </w:r>
            <w:r>
              <w:rPr>
                <w:rFonts w:hint="eastAsia"/>
              </w:rPr>
              <w:t>底板加立体字加</w:t>
            </w:r>
            <w:r>
              <w:rPr>
                <w:rFonts w:hint="eastAsia"/>
              </w:rPr>
              <w:t>3D</w:t>
            </w:r>
            <w:r>
              <w:rPr>
                <w:rFonts w:hint="eastAsia"/>
              </w:rPr>
              <w:t>旋转造型。</w:t>
            </w:r>
          </w:p>
          <w:p w:rsidR="004F23C6" w:rsidRDefault="004F23C6" w:rsidP="004F23C6">
            <w:pPr>
              <w:pStyle w:val="a0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青春是我的名片展墙：立体字雕刻展墙文化。</w:t>
            </w:r>
          </w:p>
          <w:p w:rsidR="004F23C6" w:rsidRDefault="004F23C6" w:rsidP="004F23C6">
            <w:pPr>
              <w:pStyle w:val="a0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墙面乳胶漆：人工、材料。</w:t>
            </w:r>
          </w:p>
          <w:p w:rsidR="004F23C6" w:rsidRDefault="004F23C6" w:rsidP="004F23C6">
            <w:pPr>
              <w:pStyle w:val="a0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留影桌：多层实木柜。</w:t>
            </w:r>
          </w:p>
          <w:p w:rsidR="004F23C6" w:rsidRDefault="004F23C6" w:rsidP="004F23C6">
            <w:pPr>
              <w:pStyle w:val="a0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留影墙：竹木纤维墙板。</w:t>
            </w:r>
          </w:p>
          <w:p w:rsidR="004F23C6" w:rsidRDefault="004F23C6" w:rsidP="004F23C6">
            <w:pPr>
              <w:pStyle w:val="a0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运输以及辅材、提供人工安装等服务。</w:t>
            </w:r>
          </w:p>
        </w:tc>
      </w:tr>
      <w:tr w:rsidR="004F23C6" w:rsidTr="00FE2AD7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F23C6" w:rsidRDefault="004F23C6" w:rsidP="00FE2AD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3C6" w:rsidRPr="00A639EA" w:rsidRDefault="004F23C6" w:rsidP="00FE2AD7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一、合同签订期：自采购结果公告结束之日起 </w:t>
            </w:r>
            <w:r w:rsidR="001A3D2D">
              <w:rPr>
                <w:rFonts w:ascii="宋体" w:hAnsi="宋体" w:hint="eastAsia"/>
                <w:szCs w:val="21"/>
              </w:rPr>
              <w:t>3</w:t>
            </w:r>
            <w:r w:rsidRPr="00A639EA">
              <w:rPr>
                <w:rFonts w:ascii="宋体" w:hAnsi="宋体"/>
                <w:szCs w:val="21"/>
              </w:rPr>
              <w:t xml:space="preserve">个工作日内。                                   </w:t>
            </w:r>
          </w:p>
          <w:p w:rsidR="004F23C6" w:rsidRPr="00A639EA" w:rsidRDefault="004F23C6" w:rsidP="00FE2AD7">
            <w:pPr>
              <w:spacing w:line="420" w:lineRule="exact"/>
              <w:rPr>
                <w:rFonts w:ascii="宋体" w:hAnsi="宋体"/>
                <w:szCs w:val="21"/>
              </w:rPr>
            </w:pPr>
            <w:r w:rsidRPr="00A639EA">
              <w:rPr>
                <w:rFonts w:ascii="宋体" w:hAnsi="宋体"/>
                <w:szCs w:val="21"/>
              </w:rPr>
              <w:t>二、提交服务成果时间：签订合同结束后</w:t>
            </w:r>
            <w:r w:rsidR="001A3D2D">
              <w:rPr>
                <w:rFonts w:ascii="宋体" w:hAnsi="宋体" w:hint="eastAsia"/>
                <w:szCs w:val="21"/>
              </w:rPr>
              <w:t>5</w:t>
            </w:r>
            <w:r w:rsidRPr="00A639EA">
              <w:rPr>
                <w:rFonts w:ascii="宋体" w:hAnsi="宋体"/>
                <w:szCs w:val="21"/>
              </w:rPr>
              <w:t xml:space="preserve">个工作日内。                                         </w:t>
            </w:r>
          </w:p>
          <w:p w:rsidR="004F23C6" w:rsidRPr="00A639EA" w:rsidRDefault="004F23C6" w:rsidP="00FE2AD7">
            <w:pPr>
              <w:spacing w:line="420" w:lineRule="exact"/>
              <w:rPr>
                <w:rFonts w:ascii="宋体" w:hAnsi="宋体"/>
                <w:szCs w:val="21"/>
              </w:rPr>
            </w:pPr>
            <w:r w:rsidRPr="00A639EA">
              <w:rPr>
                <w:rFonts w:ascii="宋体" w:hAnsi="宋体"/>
                <w:szCs w:val="21"/>
              </w:rPr>
              <w:t xml:space="preserve">三、提交服务成果地点：采购人指定地点。    </w:t>
            </w:r>
          </w:p>
          <w:p w:rsidR="004F23C6" w:rsidRPr="00A639EA" w:rsidRDefault="004F23C6" w:rsidP="00FE2AD7">
            <w:pPr>
              <w:spacing w:line="420" w:lineRule="exact"/>
              <w:rPr>
                <w:rFonts w:ascii="宋体" w:hAnsi="宋体"/>
                <w:szCs w:val="21"/>
              </w:rPr>
            </w:pPr>
            <w:r w:rsidRPr="00A639EA">
              <w:rPr>
                <w:rFonts w:ascii="宋体" w:hAnsi="宋体"/>
                <w:szCs w:val="21"/>
              </w:rPr>
              <w:t xml:space="preserve">四、售后服务要求：                                                                    </w:t>
            </w:r>
          </w:p>
          <w:p w:rsidR="004F23C6" w:rsidRPr="00A639EA" w:rsidRDefault="004F23C6" w:rsidP="00FE2AD7">
            <w:pPr>
              <w:spacing w:line="420" w:lineRule="exact"/>
              <w:rPr>
                <w:rFonts w:ascii="宋体" w:hAnsi="宋体"/>
                <w:szCs w:val="21"/>
              </w:rPr>
            </w:pPr>
            <w:r w:rsidRPr="00A639EA">
              <w:rPr>
                <w:rFonts w:ascii="宋体" w:hAnsi="宋体"/>
                <w:szCs w:val="21"/>
              </w:rPr>
              <w:t>1、质量保证期：验收合格之日起2年的质量保证期。</w:t>
            </w:r>
          </w:p>
          <w:p w:rsidR="004F23C6" w:rsidRDefault="004F23C6" w:rsidP="00FE2AD7">
            <w:pPr>
              <w:spacing w:line="420" w:lineRule="exact"/>
              <w:rPr>
                <w:rFonts w:ascii="宋体" w:hAnsi="宋体"/>
                <w:szCs w:val="21"/>
              </w:rPr>
            </w:pPr>
            <w:r w:rsidRPr="00A639EA">
              <w:rPr>
                <w:rFonts w:ascii="宋体" w:hAnsi="宋体"/>
                <w:szCs w:val="21"/>
              </w:rPr>
              <w:t>2、处理问题响应时间：接到采购人处理问题通知后4小时内到达采购人指定现场。</w:t>
            </w:r>
          </w:p>
          <w:p w:rsidR="004F23C6" w:rsidRDefault="004F23C6" w:rsidP="00FE2AD7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五、其他要求：                                                                       </w:t>
            </w:r>
          </w:p>
          <w:p w:rsidR="004F23C6" w:rsidRDefault="004F23C6" w:rsidP="00FE2AD7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★1、报价必须含以下部分，包括：                                                                                                                                                 （1）服务的价格； </w:t>
            </w:r>
          </w:p>
          <w:p w:rsidR="004F23C6" w:rsidRDefault="004F23C6" w:rsidP="00FE2AD7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（2）必要的保险费用和各项税金；</w:t>
            </w:r>
          </w:p>
          <w:p w:rsidR="004F23C6" w:rsidRDefault="004F23C6" w:rsidP="00FE2AD7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（3）其他（包括但不限于设计、编辑、原材料、制作、运输安装、技术支持、售后服务等与本服务相关的各</w:t>
            </w:r>
            <w:r>
              <w:rPr>
                <w:rFonts w:ascii="宋体" w:hAnsi="宋体"/>
                <w:szCs w:val="21"/>
              </w:rPr>
              <w:lastRenderedPageBreak/>
              <w:t xml:space="preserve">种费用）；                      </w:t>
            </w:r>
          </w:p>
          <w:p w:rsidR="004F23C6" w:rsidRDefault="004F23C6" w:rsidP="00FE2AD7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★2、付款方式：</w:t>
            </w:r>
            <w:r w:rsidR="001A3D2D">
              <w:rPr>
                <w:rFonts w:ascii="宋体" w:hAnsi="宋体"/>
                <w:szCs w:val="21"/>
              </w:rPr>
              <w:t>合同签订后预付</w:t>
            </w:r>
            <w:r w:rsidR="001A3D2D">
              <w:rPr>
                <w:rFonts w:ascii="宋体" w:hAnsi="宋体" w:hint="eastAsia"/>
                <w:szCs w:val="21"/>
              </w:rPr>
              <w:t>80%，</w:t>
            </w:r>
            <w:r>
              <w:rPr>
                <w:rFonts w:ascii="宋体" w:hAnsi="宋体"/>
                <w:szCs w:val="21"/>
              </w:rPr>
              <w:t>服务结束并验收合格后支付</w:t>
            </w:r>
            <w:r w:rsidR="001A3D2D">
              <w:rPr>
                <w:rFonts w:ascii="宋体" w:hAnsi="宋体" w:hint="eastAsia"/>
                <w:szCs w:val="21"/>
              </w:rPr>
              <w:t>20</w:t>
            </w:r>
            <w:r>
              <w:rPr>
                <w:rFonts w:ascii="宋体" w:hAnsi="宋体"/>
                <w:szCs w:val="21"/>
              </w:rPr>
              <w:t>%合同款（需开具同等金额发票）。</w:t>
            </w:r>
          </w:p>
          <w:p w:rsidR="004F23C6" w:rsidRDefault="004F23C6" w:rsidP="00FE2AD7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3、供应商未按采购公告中《采购需求一览表》中的内容提供服务或服务未达标准的，采购人可解除本合同。</w:t>
            </w:r>
          </w:p>
        </w:tc>
      </w:tr>
    </w:tbl>
    <w:p w:rsidR="004F23C6" w:rsidRDefault="004F23C6" w:rsidP="004F23C6">
      <w:pPr>
        <w:pStyle w:val="a4"/>
        <w:jc w:val="left"/>
        <w:rPr>
          <w:b/>
          <w:sz w:val="32"/>
        </w:rPr>
      </w:pPr>
    </w:p>
    <w:p w:rsidR="00125E1D" w:rsidRPr="004F23C6" w:rsidRDefault="00125E1D"/>
    <w:sectPr w:rsidR="00125E1D" w:rsidRPr="004F23C6" w:rsidSect="00125E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181" w:rsidRDefault="00C41181" w:rsidP="0033726D">
      <w:r>
        <w:separator/>
      </w:r>
    </w:p>
  </w:endnote>
  <w:endnote w:type="continuationSeparator" w:id="1">
    <w:p w:rsidR="00C41181" w:rsidRDefault="00C41181" w:rsidP="00337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181" w:rsidRDefault="00C41181" w:rsidP="0033726D">
      <w:r>
        <w:separator/>
      </w:r>
    </w:p>
  </w:footnote>
  <w:footnote w:type="continuationSeparator" w:id="1">
    <w:p w:rsidR="00C41181" w:rsidRDefault="00C41181" w:rsidP="003372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3DB64FCE"/>
    <w:multiLevelType w:val="singleLevel"/>
    <w:tmpl w:val="3DB64FC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F23C6"/>
    <w:rsid w:val="00125E1D"/>
    <w:rsid w:val="001A3D2D"/>
    <w:rsid w:val="001B1351"/>
    <w:rsid w:val="0033726D"/>
    <w:rsid w:val="004F23C6"/>
    <w:rsid w:val="00AE5F28"/>
    <w:rsid w:val="00C41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4F23C6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4F23C6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4F23C6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4F23C6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4F23C6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4F23C6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rsid w:val="004F23C6"/>
    <w:rPr>
      <w:rFonts w:ascii="宋体" w:hAnsi="Courier New"/>
      <w:szCs w:val="20"/>
    </w:rPr>
  </w:style>
  <w:style w:type="paragraph" w:styleId="a5">
    <w:name w:val="header"/>
    <w:basedOn w:val="a"/>
    <w:link w:val="Char1"/>
    <w:uiPriority w:val="99"/>
    <w:semiHidden/>
    <w:unhideWhenUsed/>
    <w:rsid w:val="003372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1"/>
    <w:link w:val="a5"/>
    <w:uiPriority w:val="99"/>
    <w:semiHidden/>
    <w:rsid w:val="0033726D"/>
    <w:rPr>
      <w:sz w:val="18"/>
      <w:szCs w:val="18"/>
    </w:rPr>
  </w:style>
  <w:style w:type="paragraph" w:styleId="a6">
    <w:name w:val="footer"/>
    <w:basedOn w:val="a"/>
    <w:link w:val="Char2"/>
    <w:uiPriority w:val="99"/>
    <w:semiHidden/>
    <w:unhideWhenUsed/>
    <w:rsid w:val="003372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1"/>
    <w:link w:val="a6"/>
    <w:uiPriority w:val="99"/>
    <w:semiHidden/>
    <w:rsid w:val="0033726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2021-12-06T09:22:00Z</dcterms:created>
  <dcterms:modified xsi:type="dcterms:W3CDTF">2021-12-06T09:57:00Z</dcterms:modified>
</cp:coreProperties>
</file>