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C92" w:rsidRDefault="00446C92" w:rsidP="00446C92">
      <w:pPr>
        <w:rPr>
          <w:rFonts w:ascii="仿宋" w:eastAsia="仿宋" w:hAnsi="仿宋"/>
          <w:sz w:val="30"/>
          <w:szCs w:val="30"/>
        </w:rPr>
      </w:pPr>
      <w:r>
        <w:rPr>
          <w:rFonts w:ascii="仿宋" w:eastAsia="仿宋" w:hAnsi="仿宋" w:hint="eastAsia"/>
          <w:sz w:val="30"/>
          <w:szCs w:val="30"/>
        </w:rPr>
        <w:t>附件2</w:t>
      </w:r>
    </w:p>
    <w:p w:rsidR="00446C92" w:rsidRDefault="00446C92" w:rsidP="00446C92">
      <w:pPr>
        <w:pStyle w:val="a4"/>
        <w:spacing w:line="500" w:lineRule="exact"/>
        <w:jc w:val="center"/>
        <w:rPr>
          <w:rFonts w:hAnsi="宋体"/>
          <w:b/>
          <w:bCs/>
          <w:sz w:val="30"/>
          <w:szCs w:val="30"/>
        </w:rPr>
      </w:pPr>
      <w:r>
        <w:rPr>
          <w:rFonts w:hAnsi="宋体" w:hint="eastAsia"/>
          <w:b/>
          <w:bCs/>
          <w:sz w:val="30"/>
          <w:szCs w:val="30"/>
        </w:rPr>
        <w:t>响应技术资料表</w:t>
      </w:r>
    </w:p>
    <w:p w:rsidR="00446C92" w:rsidRDefault="00446C92" w:rsidP="00446C92">
      <w:pPr>
        <w:pStyle w:val="a4"/>
        <w:ind w:firstLineChars="100" w:firstLine="210"/>
        <w:rPr>
          <w:rFonts w:hAnsi="宋体"/>
        </w:rPr>
      </w:pPr>
    </w:p>
    <w:p w:rsidR="00446C92" w:rsidRDefault="00446C92" w:rsidP="00446C92">
      <w:pPr>
        <w:pStyle w:val="a4"/>
        <w:spacing w:line="440" w:lineRule="exact"/>
        <w:ind w:firstLineChars="200" w:firstLine="420"/>
        <w:rPr>
          <w:rFonts w:asciiTheme="minorEastAsia" w:hAnsiTheme="minorEastAsia"/>
          <w:szCs w:val="21"/>
        </w:rPr>
      </w:pPr>
      <w:r>
        <w:rPr>
          <w:rFonts w:asciiTheme="minorEastAsia" w:hAnsiTheme="minorEastAsia" w:hint="eastAsia"/>
          <w:szCs w:val="21"/>
        </w:rPr>
        <w:t>请根据所响应的实际情况，逐条对应本项目附件1“采购需求一览表”中</w:t>
      </w:r>
      <w:r>
        <w:rPr>
          <w:rFonts w:hAnsi="宋体"/>
          <w:szCs w:val="21"/>
        </w:rPr>
        <w:t>的内容及要求详细填写相应的具体内容</w:t>
      </w:r>
      <w:r>
        <w:rPr>
          <w:rFonts w:asciiTheme="minorEastAsia" w:hAnsiTheme="minorEastAsia" w:hint="eastAsia"/>
          <w:szCs w:val="21"/>
        </w:rPr>
        <w:t>。“偏离说明”一栏选择“正偏离”、“负偏离”或“无偏离”进行填写。</w:t>
      </w:r>
    </w:p>
    <w:p w:rsidR="00446C92" w:rsidRDefault="00446C92" w:rsidP="00446C92">
      <w:pPr>
        <w:pStyle w:val="a4"/>
        <w:rPr>
          <w:rFonts w:hAnsi="宋体"/>
          <w:szCs w:val="21"/>
        </w:rPr>
      </w:pPr>
    </w:p>
    <w:p w:rsidR="00446C92" w:rsidRDefault="00446C92" w:rsidP="00446C92">
      <w:pPr>
        <w:pStyle w:val="a4"/>
        <w:rPr>
          <w:rFonts w:hAnsi="宋体"/>
          <w:szCs w:val="21"/>
        </w:rPr>
      </w:pPr>
      <w:r>
        <w:rPr>
          <w:rFonts w:hAnsi="宋体" w:hint="eastAsia"/>
          <w:szCs w:val="21"/>
          <w:u w:val="single"/>
        </w:rPr>
        <w:t xml:space="preserve">　　</w:t>
      </w:r>
      <w:r>
        <w:rPr>
          <w:rFonts w:hAnsi="宋体" w:hint="eastAsia"/>
          <w:szCs w:val="21"/>
        </w:rPr>
        <w:t>分项（有分项时填写）</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1257"/>
        <w:gridCol w:w="2125"/>
        <w:gridCol w:w="1340"/>
        <w:gridCol w:w="2765"/>
        <w:gridCol w:w="1417"/>
      </w:tblGrid>
      <w:tr w:rsidR="00446C92" w:rsidTr="00AB30F6">
        <w:trPr>
          <w:cantSplit/>
          <w:trHeight w:val="417"/>
        </w:trPr>
        <w:tc>
          <w:tcPr>
            <w:tcW w:w="735" w:type="dxa"/>
            <w:vMerge w:val="restart"/>
            <w:vAlign w:val="center"/>
          </w:tcPr>
          <w:p w:rsidR="00446C92" w:rsidRDefault="00446C92" w:rsidP="00AB30F6">
            <w:pPr>
              <w:pStyle w:val="a4"/>
              <w:jc w:val="center"/>
              <w:rPr>
                <w:rFonts w:hAnsi="宋体"/>
                <w:spacing w:val="-20"/>
                <w:szCs w:val="21"/>
              </w:rPr>
            </w:pPr>
            <w:r>
              <w:rPr>
                <w:rFonts w:hAnsi="宋体" w:hint="eastAsia"/>
                <w:spacing w:val="-20"/>
                <w:szCs w:val="21"/>
              </w:rPr>
              <w:t>序号</w:t>
            </w:r>
          </w:p>
        </w:tc>
        <w:tc>
          <w:tcPr>
            <w:tcW w:w="3382" w:type="dxa"/>
            <w:gridSpan w:val="2"/>
            <w:vAlign w:val="center"/>
          </w:tcPr>
          <w:p w:rsidR="00446C92" w:rsidRDefault="00446C92" w:rsidP="00AB30F6">
            <w:pPr>
              <w:jc w:val="center"/>
              <w:rPr>
                <w:rFonts w:ascii="宋体"/>
                <w:szCs w:val="21"/>
              </w:rPr>
            </w:pPr>
            <w:r>
              <w:rPr>
                <w:rFonts w:ascii="宋体" w:hAnsi="宋体" w:hint="eastAsia"/>
                <w:szCs w:val="21"/>
              </w:rPr>
              <w:t>采购文件需求</w:t>
            </w:r>
          </w:p>
        </w:tc>
        <w:tc>
          <w:tcPr>
            <w:tcW w:w="4105" w:type="dxa"/>
            <w:gridSpan w:val="2"/>
            <w:vAlign w:val="center"/>
          </w:tcPr>
          <w:p w:rsidR="00446C92" w:rsidRDefault="00446C92" w:rsidP="00AB30F6">
            <w:pPr>
              <w:jc w:val="center"/>
              <w:rPr>
                <w:rFonts w:ascii="宋体"/>
                <w:szCs w:val="21"/>
              </w:rPr>
            </w:pPr>
            <w:r>
              <w:rPr>
                <w:rFonts w:ascii="宋体" w:hAnsi="宋体" w:hint="eastAsia"/>
                <w:szCs w:val="21"/>
              </w:rPr>
              <w:t>响应文件承诺</w:t>
            </w:r>
          </w:p>
        </w:tc>
        <w:tc>
          <w:tcPr>
            <w:tcW w:w="1417" w:type="dxa"/>
            <w:vMerge w:val="restart"/>
            <w:vAlign w:val="center"/>
          </w:tcPr>
          <w:p w:rsidR="00446C92" w:rsidRDefault="00446C92" w:rsidP="00AB30F6">
            <w:pPr>
              <w:jc w:val="center"/>
              <w:rPr>
                <w:rFonts w:ascii="宋体"/>
                <w:szCs w:val="21"/>
              </w:rPr>
            </w:pPr>
            <w:r>
              <w:rPr>
                <w:rFonts w:ascii="宋体" w:hAnsi="宋体" w:hint="eastAsia"/>
                <w:szCs w:val="21"/>
              </w:rPr>
              <w:t>偏离说明</w:t>
            </w:r>
          </w:p>
        </w:tc>
      </w:tr>
      <w:tr w:rsidR="00446C92" w:rsidTr="00AB30F6">
        <w:trPr>
          <w:cantSplit/>
          <w:trHeight w:val="635"/>
        </w:trPr>
        <w:tc>
          <w:tcPr>
            <w:tcW w:w="735" w:type="dxa"/>
            <w:vMerge/>
            <w:vAlign w:val="center"/>
          </w:tcPr>
          <w:p w:rsidR="00446C92" w:rsidRDefault="00446C92" w:rsidP="00AB30F6">
            <w:pPr>
              <w:pStyle w:val="a4"/>
              <w:jc w:val="center"/>
              <w:rPr>
                <w:rFonts w:hAnsi="宋体"/>
                <w:spacing w:val="-20"/>
                <w:szCs w:val="21"/>
              </w:rPr>
            </w:pPr>
          </w:p>
        </w:tc>
        <w:tc>
          <w:tcPr>
            <w:tcW w:w="1257" w:type="dxa"/>
            <w:vAlign w:val="center"/>
          </w:tcPr>
          <w:p w:rsidR="00446C92" w:rsidRDefault="00446C92" w:rsidP="00AB30F6">
            <w:pPr>
              <w:jc w:val="center"/>
              <w:rPr>
                <w:rFonts w:ascii="宋体"/>
                <w:szCs w:val="21"/>
              </w:rPr>
            </w:pPr>
            <w:r>
              <w:rPr>
                <w:rFonts w:ascii="宋体" w:hAnsi="宋体" w:hint="eastAsia"/>
                <w:szCs w:val="21"/>
              </w:rPr>
              <w:t>货物名称</w:t>
            </w:r>
          </w:p>
        </w:tc>
        <w:tc>
          <w:tcPr>
            <w:tcW w:w="2125" w:type="dxa"/>
            <w:vAlign w:val="center"/>
          </w:tcPr>
          <w:p w:rsidR="00446C92" w:rsidRDefault="00446C92" w:rsidP="00AB30F6">
            <w:pPr>
              <w:jc w:val="center"/>
              <w:rPr>
                <w:rFonts w:ascii="宋体"/>
                <w:szCs w:val="21"/>
              </w:rPr>
            </w:pPr>
            <w:r>
              <w:rPr>
                <w:rFonts w:ascii="宋体" w:hint="eastAsia"/>
                <w:szCs w:val="21"/>
              </w:rPr>
              <w:t>技术参数</w:t>
            </w:r>
          </w:p>
        </w:tc>
        <w:tc>
          <w:tcPr>
            <w:tcW w:w="1340" w:type="dxa"/>
            <w:vAlign w:val="center"/>
          </w:tcPr>
          <w:p w:rsidR="00446C92" w:rsidRDefault="00446C92" w:rsidP="00AB30F6">
            <w:pPr>
              <w:jc w:val="center"/>
              <w:rPr>
                <w:rFonts w:ascii="宋体"/>
                <w:szCs w:val="21"/>
              </w:rPr>
            </w:pPr>
            <w:r>
              <w:rPr>
                <w:rFonts w:ascii="宋体" w:hAnsi="宋体" w:hint="eastAsia"/>
                <w:szCs w:val="21"/>
              </w:rPr>
              <w:t>货物名称</w:t>
            </w:r>
          </w:p>
        </w:tc>
        <w:tc>
          <w:tcPr>
            <w:tcW w:w="2765" w:type="dxa"/>
            <w:vAlign w:val="center"/>
          </w:tcPr>
          <w:p w:rsidR="00446C92" w:rsidRDefault="00446C92" w:rsidP="00AB30F6">
            <w:pPr>
              <w:jc w:val="center"/>
              <w:rPr>
                <w:rFonts w:ascii="宋体"/>
                <w:szCs w:val="21"/>
              </w:rPr>
            </w:pPr>
            <w:r>
              <w:rPr>
                <w:rFonts w:ascii="宋体" w:hAnsi="宋体" w:hint="eastAsia"/>
                <w:szCs w:val="21"/>
              </w:rPr>
              <w:t>响应技术参数</w:t>
            </w:r>
          </w:p>
        </w:tc>
        <w:tc>
          <w:tcPr>
            <w:tcW w:w="1417" w:type="dxa"/>
            <w:vMerge/>
            <w:vAlign w:val="center"/>
          </w:tcPr>
          <w:p w:rsidR="00446C92" w:rsidRDefault="00446C92" w:rsidP="00AB30F6">
            <w:pPr>
              <w:jc w:val="center"/>
              <w:rPr>
                <w:rFonts w:ascii="宋体"/>
                <w:szCs w:val="21"/>
              </w:rPr>
            </w:pPr>
          </w:p>
        </w:tc>
      </w:tr>
      <w:tr w:rsidR="00446C92" w:rsidTr="00AB30F6">
        <w:tc>
          <w:tcPr>
            <w:tcW w:w="735" w:type="dxa"/>
            <w:vAlign w:val="center"/>
          </w:tcPr>
          <w:p w:rsidR="00446C92" w:rsidRDefault="00446C92" w:rsidP="00AB30F6">
            <w:pPr>
              <w:pStyle w:val="a4"/>
              <w:jc w:val="center"/>
              <w:rPr>
                <w:rFonts w:ascii="仿宋" w:eastAsia="仿宋" w:hAnsi="仿宋"/>
                <w:spacing w:val="-20"/>
                <w:sz w:val="20"/>
              </w:rPr>
            </w:pPr>
            <w:r>
              <w:rPr>
                <w:rFonts w:ascii="仿宋" w:eastAsia="仿宋" w:hAnsi="仿宋"/>
                <w:spacing w:val="-20"/>
                <w:sz w:val="20"/>
              </w:rPr>
              <w:t>1</w:t>
            </w:r>
          </w:p>
        </w:tc>
        <w:tc>
          <w:tcPr>
            <w:tcW w:w="1257" w:type="dxa"/>
            <w:vAlign w:val="center"/>
          </w:tcPr>
          <w:p w:rsidR="00446C92" w:rsidRDefault="00446C92" w:rsidP="00AB30F6">
            <w:pPr>
              <w:rPr>
                <w:rFonts w:ascii="仿宋" w:eastAsia="仿宋" w:hAnsi="仿宋" w:cs="宋体"/>
                <w:color w:val="000000"/>
                <w:szCs w:val="21"/>
              </w:rPr>
            </w:pPr>
            <w:r>
              <w:rPr>
                <w:rFonts w:ascii="仿宋" w:eastAsia="仿宋" w:hAnsi="仿宋" w:hint="eastAsia"/>
                <w:szCs w:val="21"/>
              </w:rPr>
              <w:t>邕小献定制伸缩数据线</w:t>
            </w:r>
          </w:p>
        </w:tc>
        <w:tc>
          <w:tcPr>
            <w:tcW w:w="2125" w:type="dxa"/>
            <w:vAlign w:val="center"/>
          </w:tcPr>
          <w:p w:rsidR="00446C92" w:rsidRDefault="00446C92" w:rsidP="00AB30F6">
            <w:pPr>
              <w:pStyle w:val="a6"/>
              <w:ind w:firstLineChars="0" w:firstLine="0"/>
              <w:rPr>
                <w:rFonts w:ascii="仿宋" w:eastAsia="仿宋" w:hAnsi="仿宋"/>
              </w:rPr>
            </w:pPr>
            <w:r>
              <w:rPr>
                <w:rFonts w:ascii="仿宋" w:eastAsia="仿宋" w:hAnsi="仿宋" w:hint="eastAsia"/>
              </w:rPr>
              <w:t>1、产品尺寸：20cm,拉伸开120cm（±5</w:t>
            </w:r>
            <w:r>
              <w:rPr>
                <w:rFonts w:ascii="仿宋" w:eastAsia="仿宋" w:hAnsi="仿宋"/>
              </w:rPr>
              <w:t>cm</w:t>
            </w:r>
            <w:r>
              <w:rPr>
                <w:rFonts w:ascii="仿宋" w:eastAsia="仿宋" w:hAnsi="仿宋" w:hint="eastAsia"/>
              </w:rPr>
              <w:t>）</w:t>
            </w:r>
          </w:p>
          <w:p w:rsidR="00446C92" w:rsidRDefault="00446C92" w:rsidP="00AB30F6">
            <w:pPr>
              <w:pStyle w:val="a6"/>
              <w:ind w:firstLineChars="0" w:firstLine="0"/>
              <w:rPr>
                <w:rFonts w:ascii="仿宋" w:eastAsia="仿宋" w:hAnsi="仿宋"/>
              </w:rPr>
            </w:pPr>
            <w:r>
              <w:rPr>
                <w:rFonts w:ascii="仿宋" w:eastAsia="仿宋" w:hAnsi="仿宋"/>
              </w:rPr>
              <w:t>2</w:t>
            </w:r>
            <w:r>
              <w:rPr>
                <w:rFonts w:ascii="仿宋" w:eastAsia="仿宋" w:hAnsi="仿宋" w:hint="eastAsia"/>
              </w:rPr>
              <w:t>、材质：TPE超弹线材</w:t>
            </w:r>
          </w:p>
          <w:p w:rsidR="00446C92" w:rsidRDefault="00446C92" w:rsidP="00AB30F6">
            <w:pPr>
              <w:pStyle w:val="a6"/>
              <w:ind w:firstLineChars="0" w:firstLine="0"/>
              <w:rPr>
                <w:rFonts w:ascii="仿宋" w:eastAsia="仿宋" w:hAnsi="仿宋"/>
              </w:rPr>
            </w:pPr>
            <w:r>
              <w:rPr>
                <w:rFonts w:ascii="仿宋" w:eastAsia="仿宋" w:hAnsi="仿宋"/>
              </w:rPr>
              <w:t>3</w:t>
            </w:r>
            <w:r>
              <w:rPr>
                <w:rFonts w:ascii="仿宋" w:eastAsia="仿宋" w:hAnsi="仿宋" w:hint="eastAsia"/>
              </w:rPr>
              <w:t>、颜色：红、粉、绿、黄、蓝、白</w:t>
            </w:r>
          </w:p>
          <w:p w:rsidR="00446C92" w:rsidRDefault="00446C92" w:rsidP="00AB30F6">
            <w:pPr>
              <w:rPr>
                <w:rFonts w:ascii="仿宋" w:eastAsia="仿宋" w:hAnsi="仿宋" w:cs="宋体"/>
                <w:b/>
                <w:color w:val="000000"/>
                <w:kern w:val="0"/>
                <w:sz w:val="20"/>
                <w:szCs w:val="20"/>
              </w:rPr>
            </w:pPr>
            <w:r>
              <w:rPr>
                <w:rFonts w:ascii="仿宋" w:eastAsia="仿宋" w:hAnsi="仿宋" w:hint="eastAsia"/>
                <w:szCs w:val="21"/>
              </w:rPr>
              <w:t>★</w:t>
            </w:r>
            <w:r>
              <w:rPr>
                <w:rFonts w:ascii="仿宋" w:eastAsia="仿宋" w:hAnsi="仿宋"/>
              </w:rPr>
              <w:t>4</w:t>
            </w:r>
            <w:r>
              <w:rPr>
                <w:rFonts w:ascii="仿宋" w:eastAsia="仿宋" w:hAnsi="仿宋" w:hint="eastAsia"/>
              </w:rPr>
              <w:t>、</w:t>
            </w:r>
            <w:r>
              <w:rPr>
                <w:rFonts w:ascii="仿宋" w:eastAsia="仿宋" w:hAnsi="仿宋"/>
              </w:rPr>
              <w:t>定制要求：</w:t>
            </w:r>
            <w:r>
              <w:rPr>
                <w:rFonts w:ascii="仿宋" w:eastAsia="仿宋" w:hAnsi="仿宋" w:hint="eastAsia"/>
              </w:rPr>
              <w:t>定制</w:t>
            </w:r>
            <w:r>
              <w:rPr>
                <w:rFonts w:ascii="仿宋" w:eastAsia="仿宋" w:hAnsi="仿宋"/>
              </w:rPr>
              <w:t>采购人</w:t>
            </w:r>
            <w:r>
              <w:rPr>
                <w:rFonts w:ascii="仿宋" w:eastAsia="仿宋" w:hAnsi="仿宋" w:hint="eastAsia"/>
              </w:rPr>
              <w:t>指定LOGO及</w:t>
            </w:r>
            <w:r>
              <w:rPr>
                <w:rFonts w:ascii="仿宋" w:eastAsia="仿宋" w:hAnsi="仿宋"/>
              </w:rPr>
              <w:t>宣传内容</w:t>
            </w:r>
            <w:r>
              <w:rPr>
                <w:rFonts w:ascii="仿宋" w:eastAsia="仿宋" w:hAnsi="仿宋" w:hint="eastAsia"/>
              </w:rPr>
              <w:t>，</w:t>
            </w:r>
            <w:r>
              <w:rPr>
                <w:rFonts w:ascii="仿宋" w:eastAsia="仿宋" w:hAnsi="仿宋"/>
              </w:rPr>
              <w:t>设计排版要求</w:t>
            </w:r>
            <w:r>
              <w:rPr>
                <w:rFonts w:ascii="仿宋" w:eastAsia="仿宋" w:hAnsi="仿宋" w:hint="eastAsia"/>
              </w:rPr>
              <w:t>大方</w:t>
            </w:r>
            <w:r>
              <w:rPr>
                <w:rFonts w:ascii="仿宋" w:eastAsia="仿宋" w:hAnsi="仿宋"/>
              </w:rPr>
              <w:t>美观</w:t>
            </w:r>
            <w:r>
              <w:rPr>
                <w:rFonts w:ascii="仿宋" w:eastAsia="仿宋" w:hAnsi="仿宋" w:hint="eastAsia"/>
              </w:rPr>
              <w:t>；</w:t>
            </w:r>
            <w:r>
              <w:rPr>
                <w:rFonts w:ascii="仿宋" w:eastAsia="仿宋" w:hAnsi="仿宋"/>
              </w:rPr>
              <w:t>具体样式</w:t>
            </w:r>
            <w:r>
              <w:rPr>
                <w:rFonts w:ascii="仿宋" w:eastAsia="仿宋" w:hAnsi="仿宋" w:hint="eastAsia"/>
              </w:rPr>
              <w:t>需</w:t>
            </w:r>
            <w:r>
              <w:rPr>
                <w:rFonts w:ascii="仿宋" w:eastAsia="仿宋" w:hAnsi="仿宋"/>
              </w:rPr>
              <w:t>与采购人</w:t>
            </w:r>
            <w:r>
              <w:rPr>
                <w:rFonts w:ascii="仿宋" w:eastAsia="仿宋" w:hAnsi="仿宋" w:hint="eastAsia"/>
              </w:rPr>
              <w:t>确认</w:t>
            </w:r>
            <w:r>
              <w:rPr>
                <w:rFonts w:ascii="仿宋" w:eastAsia="仿宋" w:hAnsi="仿宋"/>
              </w:rPr>
              <w:t>。</w:t>
            </w:r>
          </w:p>
        </w:tc>
        <w:tc>
          <w:tcPr>
            <w:tcW w:w="1340" w:type="dxa"/>
            <w:vAlign w:val="center"/>
          </w:tcPr>
          <w:p w:rsidR="00446C92" w:rsidRDefault="00446C92" w:rsidP="00AB30F6">
            <w:pPr>
              <w:rPr>
                <w:rFonts w:ascii="仿宋" w:eastAsia="仿宋" w:hAnsi="仿宋" w:cs="宋体"/>
                <w:color w:val="000000"/>
                <w:szCs w:val="21"/>
              </w:rPr>
            </w:pPr>
            <w:r>
              <w:rPr>
                <w:rFonts w:ascii="仿宋" w:eastAsia="仿宋" w:hAnsi="仿宋" w:hint="eastAsia"/>
                <w:szCs w:val="21"/>
              </w:rPr>
              <w:t>邕小献定制伸缩数据线</w:t>
            </w:r>
          </w:p>
        </w:tc>
        <w:tc>
          <w:tcPr>
            <w:tcW w:w="2765" w:type="dxa"/>
            <w:vAlign w:val="center"/>
          </w:tcPr>
          <w:p w:rsidR="00446C92" w:rsidRDefault="00446C92" w:rsidP="00AB30F6">
            <w:pPr>
              <w:rPr>
                <w:rFonts w:hAnsi="宋体"/>
                <w:sz w:val="16"/>
                <w:szCs w:val="16"/>
              </w:rPr>
            </w:pPr>
            <w:r>
              <w:rPr>
                <w:rFonts w:asciiTheme="minorEastAsia" w:hAnsiTheme="minorEastAsia" w:cstheme="minorEastAsia" w:hint="eastAsia"/>
                <w:color w:val="FF0000"/>
                <w:sz w:val="16"/>
                <w:szCs w:val="16"/>
              </w:rPr>
              <w:t>请填入贵单位响应的内容。</w:t>
            </w:r>
          </w:p>
        </w:tc>
        <w:tc>
          <w:tcPr>
            <w:tcW w:w="1417" w:type="dxa"/>
            <w:vAlign w:val="center"/>
          </w:tcPr>
          <w:p w:rsidR="00446C92" w:rsidRDefault="00446C92" w:rsidP="00AB30F6">
            <w:pPr>
              <w:rPr>
                <w:rFonts w:ascii="宋体" w:hAnsi="宋体"/>
                <w:color w:val="FF0000"/>
                <w:sz w:val="16"/>
                <w:szCs w:val="16"/>
              </w:rPr>
            </w:pPr>
            <w:r>
              <w:rPr>
                <w:rFonts w:ascii="宋体" w:hAnsi="宋体"/>
                <w:color w:val="FF0000"/>
                <w:sz w:val="16"/>
                <w:szCs w:val="16"/>
              </w:rPr>
              <w:t>正偏离（负偏离或无偏离）</w:t>
            </w:r>
          </w:p>
        </w:tc>
      </w:tr>
      <w:tr w:rsidR="00446C92" w:rsidTr="00AB30F6">
        <w:tc>
          <w:tcPr>
            <w:tcW w:w="735" w:type="dxa"/>
            <w:vAlign w:val="center"/>
          </w:tcPr>
          <w:p w:rsidR="00446C92" w:rsidRDefault="00446C92" w:rsidP="00AB30F6">
            <w:pPr>
              <w:pStyle w:val="a4"/>
              <w:jc w:val="center"/>
              <w:rPr>
                <w:rFonts w:ascii="仿宋" w:eastAsia="仿宋" w:hAnsi="仿宋"/>
                <w:spacing w:val="-20"/>
                <w:sz w:val="20"/>
              </w:rPr>
            </w:pPr>
            <w:r>
              <w:rPr>
                <w:rFonts w:ascii="仿宋" w:eastAsia="仿宋" w:hAnsi="仿宋" w:hint="eastAsia"/>
                <w:spacing w:val="-20"/>
                <w:sz w:val="20"/>
              </w:rPr>
              <w:t>2</w:t>
            </w:r>
          </w:p>
        </w:tc>
        <w:tc>
          <w:tcPr>
            <w:tcW w:w="1257" w:type="dxa"/>
            <w:vAlign w:val="center"/>
          </w:tcPr>
          <w:p w:rsidR="00446C92" w:rsidRDefault="00446C92" w:rsidP="00AB30F6">
            <w:pPr>
              <w:rPr>
                <w:rFonts w:ascii="仿宋" w:eastAsia="仿宋" w:hAnsi="仿宋" w:cs="宋体"/>
                <w:color w:val="000000"/>
                <w:szCs w:val="21"/>
              </w:rPr>
            </w:pPr>
            <w:r>
              <w:rPr>
                <w:rFonts w:ascii="仿宋" w:eastAsia="仿宋" w:hAnsi="仿宋" w:hint="eastAsia"/>
                <w:szCs w:val="21"/>
              </w:rPr>
              <w:t>邕小献定制抱枕</w:t>
            </w:r>
          </w:p>
        </w:tc>
        <w:tc>
          <w:tcPr>
            <w:tcW w:w="2125" w:type="dxa"/>
            <w:vAlign w:val="center"/>
          </w:tcPr>
          <w:p w:rsidR="00446C92" w:rsidRDefault="00446C92" w:rsidP="00AB30F6">
            <w:pPr>
              <w:pStyle w:val="a6"/>
              <w:ind w:firstLineChars="0" w:firstLine="0"/>
              <w:rPr>
                <w:rFonts w:ascii="仿宋" w:eastAsia="仿宋" w:hAnsi="仿宋"/>
              </w:rPr>
            </w:pPr>
            <w:r>
              <w:rPr>
                <w:rFonts w:ascii="仿宋" w:eastAsia="仿宋" w:hAnsi="仿宋" w:hint="eastAsia"/>
              </w:rPr>
              <w:t>1、面料：宝宝绒</w:t>
            </w:r>
          </w:p>
          <w:p w:rsidR="00446C92" w:rsidRDefault="00446C92" w:rsidP="00AB30F6">
            <w:pPr>
              <w:pStyle w:val="a6"/>
              <w:ind w:firstLineChars="0" w:firstLine="0"/>
              <w:rPr>
                <w:rFonts w:ascii="仿宋" w:eastAsia="仿宋" w:hAnsi="仿宋"/>
              </w:rPr>
            </w:pPr>
            <w:r>
              <w:rPr>
                <w:rFonts w:ascii="仿宋" w:eastAsia="仿宋" w:hAnsi="仿宋" w:hint="eastAsia"/>
              </w:rPr>
              <w:t>2、填充：羽丝棉</w:t>
            </w:r>
          </w:p>
          <w:p w:rsidR="00446C92" w:rsidRDefault="00446C92" w:rsidP="00AB30F6">
            <w:pPr>
              <w:pStyle w:val="a6"/>
              <w:ind w:firstLineChars="0" w:firstLine="0"/>
              <w:rPr>
                <w:rFonts w:ascii="仿宋" w:eastAsia="仿宋" w:hAnsi="仿宋"/>
              </w:rPr>
            </w:pPr>
            <w:r>
              <w:rPr>
                <w:rFonts w:ascii="仿宋" w:eastAsia="仿宋" w:hAnsi="仿宋"/>
              </w:rPr>
              <w:t>3</w:t>
            </w:r>
            <w:r>
              <w:rPr>
                <w:rFonts w:ascii="仿宋" w:eastAsia="仿宋" w:hAnsi="仿宋" w:hint="eastAsia"/>
              </w:rPr>
              <w:t>、工艺：数码印花</w:t>
            </w:r>
          </w:p>
          <w:p w:rsidR="00446C92" w:rsidRDefault="00446C92" w:rsidP="00AB30F6">
            <w:pPr>
              <w:pStyle w:val="a6"/>
              <w:ind w:firstLineChars="0" w:firstLine="0"/>
              <w:rPr>
                <w:rFonts w:ascii="仿宋" w:eastAsia="仿宋" w:hAnsi="仿宋"/>
              </w:rPr>
            </w:pPr>
            <w:r>
              <w:rPr>
                <w:rFonts w:ascii="仿宋" w:eastAsia="仿宋" w:hAnsi="仿宋" w:hint="eastAsia"/>
              </w:rPr>
              <w:t>4、尺寸：40*40cm（±5</w:t>
            </w:r>
            <w:r>
              <w:rPr>
                <w:rFonts w:ascii="仿宋" w:eastAsia="仿宋" w:hAnsi="仿宋"/>
              </w:rPr>
              <w:t>cm</w:t>
            </w:r>
            <w:r>
              <w:rPr>
                <w:rFonts w:ascii="仿宋" w:eastAsia="仿宋" w:hAnsi="仿宋" w:hint="eastAsia"/>
              </w:rPr>
              <w:t>）</w:t>
            </w:r>
          </w:p>
          <w:p w:rsidR="00446C92" w:rsidRDefault="00446C92" w:rsidP="00AB30F6">
            <w:pPr>
              <w:pStyle w:val="a6"/>
              <w:ind w:firstLineChars="0" w:firstLine="0"/>
              <w:rPr>
                <w:rFonts w:ascii="仿宋" w:eastAsia="仿宋" w:hAnsi="仿宋"/>
              </w:rPr>
            </w:pPr>
            <w:r>
              <w:rPr>
                <w:rFonts w:ascii="仿宋" w:eastAsia="仿宋" w:hAnsi="仿宋"/>
              </w:rPr>
              <w:t>5</w:t>
            </w:r>
            <w:r>
              <w:rPr>
                <w:rFonts w:ascii="仿宋" w:eastAsia="仿宋" w:hAnsi="仿宋" w:hint="eastAsia"/>
              </w:rPr>
              <w:t>、重量：390g（±10g）</w:t>
            </w:r>
          </w:p>
          <w:p w:rsidR="00446C92" w:rsidRDefault="00446C92" w:rsidP="00AB30F6">
            <w:pPr>
              <w:rPr>
                <w:rFonts w:ascii="仿宋" w:eastAsia="仿宋" w:hAnsi="仿宋" w:cs="宋体"/>
                <w:color w:val="000000"/>
                <w:sz w:val="20"/>
                <w:szCs w:val="20"/>
              </w:rPr>
            </w:pPr>
            <w:r>
              <w:rPr>
                <w:rFonts w:ascii="仿宋" w:eastAsia="仿宋" w:hAnsi="仿宋" w:hint="eastAsia"/>
                <w:szCs w:val="21"/>
              </w:rPr>
              <w:t>★</w:t>
            </w:r>
            <w:r>
              <w:rPr>
                <w:rFonts w:ascii="仿宋" w:eastAsia="仿宋" w:hAnsi="仿宋"/>
              </w:rPr>
              <w:t>6</w:t>
            </w:r>
            <w:r>
              <w:rPr>
                <w:rFonts w:ascii="仿宋" w:eastAsia="仿宋" w:hAnsi="仿宋" w:hint="eastAsia"/>
              </w:rPr>
              <w:t>、双面图案定制：定制</w:t>
            </w:r>
            <w:r>
              <w:rPr>
                <w:rFonts w:ascii="仿宋" w:eastAsia="仿宋" w:hAnsi="仿宋"/>
              </w:rPr>
              <w:t>采购人</w:t>
            </w:r>
            <w:r>
              <w:rPr>
                <w:rFonts w:ascii="仿宋" w:eastAsia="仿宋" w:hAnsi="仿宋" w:hint="eastAsia"/>
              </w:rPr>
              <w:t>指定LOGO及</w:t>
            </w:r>
            <w:r>
              <w:rPr>
                <w:rFonts w:ascii="仿宋" w:eastAsia="仿宋" w:hAnsi="仿宋"/>
              </w:rPr>
              <w:t>宣传内容</w:t>
            </w:r>
            <w:r>
              <w:rPr>
                <w:rFonts w:ascii="仿宋" w:eastAsia="仿宋" w:hAnsi="仿宋" w:hint="eastAsia"/>
              </w:rPr>
              <w:t>，</w:t>
            </w:r>
            <w:r>
              <w:rPr>
                <w:rFonts w:ascii="仿宋" w:eastAsia="仿宋" w:hAnsi="仿宋"/>
              </w:rPr>
              <w:t>设计排版要求</w:t>
            </w:r>
            <w:r>
              <w:rPr>
                <w:rFonts w:ascii="仿宋" w:eastAsia="仿宋" w:hAnsi="仿宋" w:hint="eastAsia"/>
              </w:rPr>
              <w:t>大方</w:t>
            </w:r>
            <w:r>
              <w:rPr>
                <w:rFonts w:ascii="仿宋" w:eastAsia="仿宋" w:hAnsi="仿宋"/>
              </w:rPr>
              <w:t>美观</w:t>
            </w:r>
            <w:r>
              <w:rPr>
                <w:rFonts w:ascii="仿宋" w:eastAsia="仿宋" w:hAnsi="仿宋" w:hint="eastAsia"/>
              </w:rPr>
              <w:t>；</w:t>
            </w:r>
            <w:r>
              <w:rPr>
                <w:rFonts w:ascii="仿宋" w:eastAsia="仿宋" w:hAnsi="仿宋"/>
              </w:rPr>
              <w:t>具体样式</w:t>
            </w:r>
            <w:r>
              <w:rPr>
                <w:rFonts w:ascii="仿宋" w:eastAsia="仿宋" w:hAnsi="仿宋" w:hint="eastAsia"/>
              </w:rPr>
              <w:t>需</w:t>
            </w:r>
            <w:r>
              <w:rPr>
                <w:rFonts w:ascii="仿宋" w:eastAsia="仿宋" w:hAnsi="仿宋"/>
              </w:rPr>
              <w:t>与采购人</w:t>
            </w:r>
            <w:r>
              <w:rPr>
                <w:rFonts w:ascii="仿宋" w:eastAsia="仿宋" w:hAnsi="仿宋" w:hint="eastAsia"/>
              </w:rPr>
              <w:t>确认</w:t>
            </w:r>
            <w:r>
              <w:rPr>
                <w:rFonts w:ascii="仿宋" w:eastAsia="仿宋" w:hAnsi="仿宋"/>
              </w:rPr>
              <w:t>。</w:t>
            </w:r>
          </w:p>
        </w:tc>
        <w:tc>
          <w:tcPr>
            <w:tcW w:w="1340" w:type="dxa"/>
            <w:vAlign w:val="center"/>
          </w:tcPr>
          <w:p w:rsidR="00446C92" w:rsidRDefault="00446C92" w:rsidP="00AB30F6">
            <w:pPr>
              <w:rPr>
                <w:rFonts w:ascii="仿宋" w:eastAsia="仿宋" w:hAnsi="仿宋" w:cs="宋体"/>
                <w:color w:val="000000"/>
                <w:szCs w:val="21"/>
              </w:rPr>
            </w:pPr>
            <w:r>
              <w:rPr>
                <w:rFonts w:ascii="仿宋" w:eastAsia="仿宋" w:hAnsi="仿宋" w:hint="eastAsia"/>
                <w:szCs w:val="21"/>
              </w:rPr>
              <w:t>邕小献定制抱枕</w:t>
            </w:r>
          </w:p>
        </w:tc>
        <w:tc>
          <w:tcPr>
            <w:tcW w:w="2765" w:type="dxa"/>
            <w:vAlign w:val="center"/>
          </w:tcPr>
          <w:p w:rsidR="00446C92" w:rsidRDefault="00446C92" w:rsidP="00AB30F6">
            <w:pPr>
              <w:rPr>
                <w:rFonts w:hAnsi="宋体"/>
                <w:sz w:val="16"/>
                <w:szCs w:val="16"/>
              </w:rPr>
            </w:pPr>
            <w:r>
              <w:rPr>
                <w:rFonts w:asciiTheme="minorEastAsia" w:hAnsiTheme="minorEastAsia" w:cstheme="minorEastAsia" w:hint="eastAsia"/>
                <w:color w:val="FF0000"/>
                <w:sz w:val="16"/>
                <w:szCs w:val="16"/>
              </w:rPr>
              <w:t>请填入贵单位响应的内容。</w:t>
            </w:r>
          </w:p>
        </w:tc>
        <w:tc>
          <w:tcPr>
            <w:tcW w:w="1417" w:type="dxa"/>
            <w:vAlign w:val="center"/>
          </w:tcPr>
          <w:p w:rsidR="00446C92" w:rsidRDefault="00446C92" w:rsidP="00AB30F6">
            <w:pPr>
              <w:rPr>
                <w:rFonts w:ascii="宋体" w:hAnsi="宋体"/>
                <w:color w:val="FF0000"/>
                <w:sz w:val="16"/>
                <w:szCs w:val="16"/>
              </w:rPr>
            </w:pPr>
            <w:r>
              <w:rPr>
                <w:rFonts w:ascii="宋体" w:hAnsi="宋体"/>
                <w:color w:val="FF0000"/>
                <w:sz w:val="16"/>
                <w:szCs w:val="16"/>
              </w:rPr>
              <w:t>正偏离（负偏离或无偏离）</w:t>
            </w:r>
          </w:p>
        </w:tc>
      </w:tr>
      <w:tr w:rsidR="00446C92" w:rsidTr="00AB30F6">
        <w:tc>
          <w:tcPr>
            <w:tcW w:w="735" w:type="dxa"/>
            <w:vAlign w:val="center"/>
          </w:tcPr>
          <w:p w:rsidR="00446C92" w:rsidRDefault="00446C92" w:rsidP="00AB30F6">
            <w:pPr>
              <w:pStyle w:val="a4"/>
              <w:jc w:val="center"/>
              <w:rPr>
                <w:rFonts w:ascii="仿宋" w:eastAsia="仿宋" w:hAnsi="仿宋"/>
                <w:spacing w:val="-20"/>
                <w:sz w:val="20"/>
              </w:rPr>
            </w:pPr>
            <w:r>
              <w:rPr>
                <w:rFonts w:ascii="仿宋" w:eastAsia="仿宋" w:hAnsi="仿宋" w:hint="eastAsia"/>
                <w:spacing w:val="-20"/>
                <w:sz w:val="20"/>
              </w:rPr>
              <w:t>3</w:t>
            </w:r>
          </w:p>
        </w:tc>
        <w:tc>
          <w:tcPr>
            <w:tcW w:w="1257" w:type="dxa"/>
            <w:vAlign w:val="center"/>
          </w:tcPr>
          <w:p w:rsidR="00446C92" w:rsidRDefault="00446C92" w:rsidP="00AB30F6">
            <w:pPr>
              <w:rPr>
                <w:rFonts w:ascii="仿宋" w:eastAsia="仿宋" w:hAnsi="仿宋" w:cs="宋体"/>
                <w:color w:val="000000"/>
                <w:szCs w:val="21"/>
              </w:rPr>
            </w:pPr>
            <w:r>
              <w:rPr>
                <w:rFonts w:ascii="仿宋" w:eastAsia="仿宋" w:hAnsi="仿宋" w:hint="eastAsia"/>
                <w:szCs w:val="21"/>
              </w:rPr>
              <w:t>邕小献定制保温杯</w:t>
            </w:r>
          </w:p>
        </w:tc>
        <w:tc>
          <w:tcPr>
            <w:tcW w:w="2125" w:type="dxa"/>
            <w:vAlign w:val="center"/>
          </w:tcPr>
          <w:p w:rsidR="00446C92" w:rsidRDefault="00446C92" w:rsidP="00AB30F6">
            <w:pPr>
              <w:pStyle w:val="a6"/>
              <w:ind w:firstLineChars="0" w:firstLine="0"/>
              <w:rPr>
                <w:rFonts w:ascii="仿宋" w:eastAsia="仿宋" w:hAnsi="仿宋"/>
                <w:szCs w:val="21"/>
              </w:rPr>
            </w:pPr>
            <w:r>
              <w:rPr>
                <w:rFonts w:ascii="仿宋" w:eastAsia="仿宋" w:hAnsi="仿宋" w:hint="eastAsia"/>
                <w:szCs w:val="21"/>
              </w:rPr>
              <w:t>1、产品尺寸：20</w:t>
            </w:r>
            <w:r>
              <w:rPr>
                <w:rFonts w:ascii="仿宋" w:eastAsia="仿宋" w:hAnsi="仿宋"/>
                <w:szCs w:val="21"/>
              </w:rPr>
              <w:t xml:space="preserve"> cm</w:t>
            </w:r>
            <w:r>
              <w:rPr>
                <w:rFonts w:ascii="仿宋" w:eastAsia="仿宋" w:hAnsi="仿宋" w:hint="eastAsia"/>
                <w:szCs w:val="21"/>
              </w:rPr>
              <w:t>（±2</w:t>
            </w:r>
            <w:r>
              <w:rPr>
                <w:rFonts w:ascii="仿宋" w:eastAsia="仿宋" w:hAnsi="仿宋"/>
                <w:szCs w:val="21"/>
              </w:rPr>
              <w:t>cm</w:t>
            </w:r>
            <w:r>
              <w:rPr>
                <w:rFonts w:ascii="仿宋" w:eastAsia="仿宋" w:hAnsi="仿宋" w:hint="eastAsia"/>
                <w:szCs w:val="21"/>
              </w:rPr>
              <w:t>）*6</w:t>
            </w:r>
            <w:r>
              <w:rPr>
                <w:rFonts w:ascii="仿宋" w:eastAsia="仿宋" w:hAnsi="仿宋"/>
                <w:szCs w:val="21"/>
              </w:rPr>
              <w:t>cm</w:t>
            </w:r>
            <w:r>
              <w:rPr>
                <w:rFonts w:ascii="仿宋" w:eastAsia="仿宋" w:hAnsi="仿宋" w:hint="eastAsia"/>
                <w:szCs w:val="21"/>
              </w:rPr>
              <w:t>（±</w:t>
            </w:r>
            <w:r>
              <w:rPr>
                <w:rFonts w:ascii="仿宋" w:eastAsia="仿宋" w:hAnsi="仿宋" w:hint="eastAsia"/>
                <w:szCs w:val="21"/>
              </w:rPr>
              <w:lastRenderedPageBreak/>
              <w:t>1</w:t>
            </w:r>
            <w:r>
              <w:rPr>
                <w:rFonts w:ascii="仿宋" w:eastAsia="仿宋" w:hAnsi="仿宋"/>
                <w:szCs w:val="21"/>
              </w:rPr>
              <w:t>cm</w:t>
            </w:r>
            <w:r>
              <w:rPr>
                <w:rFonts w:ascii="仿宋" w:eastAsia="仿宋" w:hAnsi="仿宋" w:hint="eastAsia"/>
                <w:szCs w:val="21"/>
              </w:rPr>
              <w:t>）</w:t>
            </w:r>
          </w:p>
          <w:p w:rsidR="00446C92" w:rsidRDefault="00446C92" w:rsidP="00AB30F6">
            <w:pPr>
              <w:pStyle w:val="a6"/>
              <w:ind w:firstLineChars="0" w:firstLine="0"/>
              <w:rPr>
                <w:rFonts w:ascii="仿宋" w:eastAsia="仿宋" w:hAnsi="仿宋"/>
                <w:szCs w:val="21"/>
              </w:rPr>
            </w:pPr>
            <w:r>
              <w:rPr>
                <w:rFonts w:ascii="仿宋" w:eastAsia="仿宋" w:hAnsi="仿宋" w:hint="eastAsia"/>
                <w:szCs w:val="21"/>
              </w:rPr>
              <w:t>★</w:t>
            </w:r>
            <w:r>
              <w:rPr>
                <w:rFonts w:ascii="仿宋" w:eastAsia="仿宋" w:hAnsi="仿宋"/>
                <w:szCs w:val="21"/>
              </w:rPr>
              <w:t>2</w:t>
            </w:r>
            <w:r>
              <w:rPr>
                <w:rFonts w:ascii="仿宋" w:eastAsia="仿宋" w:hAnsi="仿宋" w:hint="eastAsia"/>
                <w:szCs w:val="21"/>
              </w:rPr>
              <w:t>、产品容量：350</w:t>
            </w:r>
            <w:r>
              <w:rPr>
                <w:rFonts w:ascii="仿宋" w:eastAsia="仿宋" w:hAnsi="仿宋"/>
                <w:szCs w:val="21"/>
              </w:rPr>
              <w:t>ml</w:t>
            </w:r>
            <w:r>
              <w:rPr>
                <w:rFonts w:ascii="仿宋" w:eastAsia="仿宋" w:hAnsi="仿宋" w:hint="eastAsia"/>
                <w:szCs w:val="21"/>
              </w:rPr>
              <w:t>（±10</w:t>
            </w:r>
            <w:r>
              <w:rPr>
                <w:rFonts w:ascii="仿宋" w:eastAsia="仿宋" w:hAnsi="仿宋"/>
                <w:szCs w:val="21"/>
              </w:rPr>
              <w:t>ml</w:t>
            </w:r>
            <w:r>
              <w:rPr>
                <w:rFonts w:ascii="仿宋" w:eastAsia="仿宋" w:hAnsi="仿宋" w:hint="eastAsia"/>
                <w:szCs w:val="21"/>
              </w:rPr>
              <w:t>）</w:t>
            </w:r>
          </w:p>
          <w:p w:rsidR="00446C92" w:rsidRDefault="00446C92" w:rsidP="00AB30F6">
            <w:pPr>
              <w:pStyle w:val="a6"/>
              <w:ind w:firstLineChars="0" w:firstLine="0"/>
              <w:rPr>
                <w:rFonts w:ascii="仿宋" w:eastAsia="仿宋" w:hAnsi="仿宋"/>
                <w:szCs w:val="21"/>
              </w:rPr>
            </w:pPr>
            <w:r>
              <w:rPr>
                <w:rFonts w:ascii="仿宋" w:eastAsia="仿宋" w:hAnsi="仿宋" w:hint="eastAsia"/>
                <w:szCs w:val="21"/>
              </w:rPr>
              <w:t>3、产品材质：内胆：</w:t>
            </w:r>
            <w:r>
              <w:rPr>
                <w:rFonts w:ascii="仿宋" w:eastAsia="仿宋" w:hAnsi="仿宋"/>
                <w:szCs w:val="21"/>
              </w:rPr>
              <w:t>不锈钢</w:t>
            </w:r>
            <w:r>
              <w:rPr>
                <w:rFonts w:ascii="仿宋" w:eastAsia="仿宋" w:hAnsi="仿宋" w:hint="eastAsia"/>
                <w:szCs w:val="21"/>
              </w:rPr>
              <w:t>304</w:t>
            </w:r>
          </w:p>
          <w:p w:rsidR="00446C92" w:rsidRDefault="00446C92" w:rsidP="00AB30F6">
            <w:pPr>
              <w:pStyle w:val="a6"/>
              <w:ind w:firstLineChars="0" w:firstLine="0"/>
              <w:rPr>
                <w:rFonts w:ascii="仿宋" w:eastAsia="仿宋" w:hAnsi="仿宋"/>
                <w:szCs w:val="21"/>
              </w:rPr>
            </w:pPr>
            <w:r>
              <w:rPr>
                <w:rFonts w:ascii="仿宋" w:eastAsia="仿宋" w:hAnsi="仿宋" w:hint="eastAsia"/>
                <w:szCs w:val="21"/>
              </w:rPr>
              <w:t>外壳</w:t>
            </w:r>
            <w:r>
              <w:rPr>
                <w:rFonts w:ascii="仿宋" w:eastAsia="仿宋" w:hAnsi="仿宋"/>
                <w:szCs w:val="21"/>
              </w:rPr>
              <w:t>材质</w:t>
            </w:r>
            <w:r>
              <w:rPr>
                <w:rFonts w:ascii="仿宋" w:eastAsia="仿宋" w:hAnsi="仿宋" w:hint="eastAsia"/>
                <w:szCs w:val="21"/>
              </w:rPr>
              <w:t>：不锈钢201</w:t>
            </w:r>
          </w:p>
          <w:p w:rsidR="00446C92" w:rsidRDefault="00446C92" w:rsidP="00AB30F6">
            <w:pPr>
              <w:pStyle w:val="a6"/>
              <w:ind w:firstLineChars="0" w:firstLine="0"/>
              <w:rPr>
                <w:rFonts w:ascii="仿宋" w:eastAsia="仿宋" w:hAnsi="仿宋"/>
                <w:szCs w:val="21"/>
              </w:rPr>
            </w:pPr>
            <w:r>
              <w:rPr>
                <w:rFonts w:ascii="仿宋" w:eastAsia="仿宋" w:hAnsi="仿宋" w:hint="eastAsia"/>
                <w:szCs w:val="21"/>
              </w:rPr>
              <w:t>盖子：透明部分PC材料</w:t>
            </w:r>
          </w:p>
          <w:p w:rsidR="00446C92" w:rsidRDefault="00446C92" w:rsidP="00AB30F6">
            <w:pPr>
              <w:rPr>
                <w:rFonts w:ascii="仿宋" w:eastAsia="仿宋" w:hAnsi="仿宋" w:cs="宋体"/>
                <w:szCs w:val="21"/>
              </w:rPr>
            </w:pPr>
            <w:r>
              <w:rPr>
                <w:rFonts w:ascii="仿宋" w:eastAsia="仿宋" w:hAnsi="仿宋" w:cs="宋体" w:hint="eastAsia"/>
                <w:szCs w:val="21"/>
              </w:rPr>
              <w:t>密封圈：食品级硅胶</w:t>
            </w:r>
          </w:p>
          <w:p w:rsidR="00446C92" w:rsidRDefault="00446C92" w:rsidP="00AB30F6">
            <w:pPr>
              <w:pStyle w:val="a6"/>
              <w:ind w:firstLineChars="0" w:firstLine="0"/>
              <w:rPr>
                <w:rFonts w:ascii="仿宋" w:eastAsia="仿宋" w:hAnsi="仿宋"/>
                <w:szCs w:val="21"/>
              </w:rPr>
            </w:pPr>
            <w:r>
              <w:rPr>
                <w:rFonts w:ascii="仿宋" w:eastAsia="仿宋" w:hAnsi="仿宋"/>
                <w:szCs w:val="21"/>
              </w:rPr>
              <w:t>4</w:t>
            </w:r>
            <w:r>
              <w:rPr>
                <w:rFonts w:ascii="仿宋" w:eastAsia="仿宋" w:hAnsi="仿宋" w:hint="eastAsia"/>
                <w:szCs w:val="21"/>
              </w:rPr>
              <w:t>、产品颜色：粉、白、蓝、黑、灰</w:t>
            </w:r>
          </w:p>
          <w:p w:rsidR="00446C92" w:rsidRDefault="00446C92" w:rsidP="00AB30F6">
            <w:pPr>
              <w:pStyle w:val="a6"/>
              <w:ind w:firstLineChars="0" w:firstLine="0"/>
              <w:rPr>
                <w:rFonts w:ascii="仿宋" w:eastAsia="仿宋" w:hAnsi="仿宋" w:cs="宋体"/>
                <w:szCs w:val="21"/>
              </w:rPr>
            </w:pPr>
            <w:r>
              <w:rPr>
                <w:rFonts w:ascii="仿宋" w:eastAsia="仿宋" w:hAnsi="仿宋" w:hint="eastAsia"/>
                <w:szCs w:val="21"/>
              </w:rPr>
              <w:t>5、</w:t>
            </w:r>
            <w:r>
              <w:rPr>
                <w:rFonts w:ascii="仿宋" w:eastAsia="仿宋" w:hAnsi="仿宋" w:cs="宋体" w:hint="eastAsia"/>
                <w:szCs w:val="21"/>
              </w:rPr>
              <w:t>产品净重：250g（</w:t>
            </w:r>
            <w:r>
              <w:rPr>
                <w:rFonts w:ascii="仿宋" w:eastAsia="仿宋" w:hAnsi="仿宋"/>
                <w:szCs w:val="21"/>
              </w:rPr>
              <w:t>±10g</w:t>
            </w:r>
            <w:r>
              <w:rPr>
                <w:rFonts w:ascii="仿宋" w:eastAsia="仿宋" w:hAnsi="仿宋" w:cs="宋体" w:hint="eastAsia"/>
                <w:szCs w:val="21"/>
              </w:rPr>
              <w:t>）</w:t>
            </w:r>
          </w:p>
          <w:p w:rsidR="00446C92" w:rsidRDefault="00446C92" w:rsidP="00AB30F6">
            <w:pPr>
              <w:jc w:val="left"/>
              <w:rPr>
                <w:rFonts w:ascii="仿宋" w:eastAsia="仿宋" w:hAnsi="仿宋" w:cs="宋体"/>
                <w:szCs w:val="21"/>
              </w:rPr>
            </w:pPr>
            <w:r>
              <w:rPr>
                <w:rFonts w:ascii="仿宋" w:eastAsia="仿宋" w:hAnsi="仿宋" w:hint="eastAsia"/>
                <w:szCs w:val="21"/>
              </w:rPr>
              <w:t>★</w:t>
            </w:r>
            <w:r>
              <w:rPr>
                <w:rFonts w:ascii="仿宋" w:eastAsia="仿宋" w:hAnsi="仿宋" w:cs="宋体"/>
                <w:szCs w:val="21"/>
              </w:rPr>
              <w:t>6</w:t>
            </w:r>
            <w:r>
              <w:rPr>
                <w:rFonts w:ascii="仿宋" w:eastAsia="仿宋" w:hAnsi="仿宋" w:cs="宋体" w:hint="eastAsia"/>
                <w:szCs w:val="21"/>
              </w:rPr>
              <w:t>、</w:t>
            </w:r>
            <w:r>
              <w:rPr>
                <w:rFonts w:ascii="仿宋" w:eastAsia="仿宋" w:hAnsi="仿宋" w:hint="eastAsia"/>
                <w:szCs w:val="21"/>
              </w:rPr>
              <w:t>执行标准：</w:t>
            </w:r>
            <w:r>
              <w:rPr>
                <w:rFonts w:ascii="仿宋" w:eastAsia="仿宋" w:hAnsi="仿宋"/>
                <w:szCs w:val="21"/>
              </w:rPr>
              <w:t>GB4806.9-2016</w:t>
            </w:r>
            <w:r>
              <w:rPr>
                <w:rFonts w:ascii="仿宋" w:eastAsia="仿宋" w:hAnsi="仿宋" w:hint="eastAsia"/>
                <w:szCs w:val="21"/>
              </w:rPr>
              <w:t>（食品安全国家标准不锈钢制品）、</w:t>
            </w:r>
            <w:r>
              <w:rPr>
                <w:rFonts w:ascii="仿宋" w:eastAsia="仿宋" w:hAnsi="仿宋"/>
                <w:szCs w:val="21"/>
              </w:rPr>
              <w:t>GB/T29606-2013</w:t>
            </w:r>
            <w:r>
              <w:rPr>
                <w:rFonts w:ascii="仿宋" w:eastAsia="仿宋" w:hAnsi="仿宋" w:hint="eastAsia"/>
                <w:szCs w:val="21"/>
              </w:rPr>
              <w:t>（不锈钢器皿），</w:t>
            </w:r>
            <w:r>
              <w:rPr>
                <w:rFonts w:ascii="仿宋" w:eastAsia="仿宋" w:hAnsi="仿宋" w:cs="宋体" w:hint="eastAsia"/>
                <w:szCs w:val="21"/>
              </w:rPr>
              <w:t>材质符合国家食品安全标准，第一次供货时提供国家认可的第三方检测机构出具的检测报告复印件（近3年检测</w:t>
            </w:r>
            <w:r>
              <w:rPr>
                <w:rFonts w:ascii="仿宋" w:eastAsia="仿宋" w:hAnsi="仿宋" w:cs="宋体"/>
                <w:szCs w:val="21"/>
              </w:rPr>
              <w:t>的</w:t>
            </w:r>
            <w:r>
              <w:rPr>
                <w:rFonts w:ascii="仿宋" w:eastAsia="仿宋" w:hAnsi="仿宋" w:cs="宋体" w:hint="eastAsia"/>
                <w:szCs w:val="21"/>
              </w:rPr>
              <w:t>）。</w:t>
            </w:r>
          </w:p>
          <w:p w:rsidR="00446C92" w:rsidRDefault="00446C92" w:rsidP="00AB30F6">
            <w:pPr>
              <w:jc w:val="left"/>
              <w:rPr>
                <w:rFonts w:ascii="仿宋" w:eastAsia="仿宋" w:hAnsi="仿宋" w:cs="宋体"/>
                <w:szCs w:val="21"/>
              </w:rPr>
            </w:pPr>
            <w:r>
              <w:rPr>
                <w:rFonts w:ascii="仿宋" w:eastAsia="仿宋" w:hAnsi="仿宋" w:hint="eastAsia"/>
                <w:szCs w:val="21"/>
              </w:rPr>
              <w:t>★</w:t>
            </w:r>
            <w:r>
              <w:rPr>
                <w:rFonts w:ascii="仿宋" w:eastAsia="仿宋" w:hAnsi="仿宋" w:cs="宋体" w:hint="eastAsia"/>
                <w:szCs w:val="21"/>
              </w:rPr>
              <w:t>7、产品</w:t>
            </w:r>
            <w:r>
              <w:rPr>
                <w:rFonts w:ascii="仿宋" w:eastAsia="仿宋" w:hAnsi="仿宋" w:cs="宋体"/>
                <w:szCs w:val="21"/>
              </w:rPr>
              <w:t>必须有合格证。</w:t>
            </w:r>
          </w:p>
          <w:p w:rsidR="00446C92" w:rsidRDefault="00446C92" w:rsidP="00AB30F6">
            <w:pPr>
              <w:jc w:val="left"/>
              <w:rPr>
                <w:rFonts w:ascii="仿宋" w:eastAsia="仿宋" w:hAnsi="仿宋"/>
                <w:szCs w:val="21"/>
              </w:rPr>
            </w:pPr>
            <w:r>
              <w:rPr>
                <w:rFonts w:ascii="仿宋" w:eastAsia="仿宋" w:hAnsi="仿宋" w:cs="宋体" w:hint="eastAsia"/>
                <w:szCs w:val="21"/>
              </w:rPr>
              <w:t>8、包装</w:t>
            </w:r>
            <w:r>
              <w:rPr>
                <w:rFonts w:ascii="仿宋" w:eastAsia="仿宋" w:hAnsi="仿宋" w:cs="宋体"/>
                <w:szCs w:val="21"/>
              </w:rPr>
              <w:t>方式</w:t>
            </w:r>
            <w:r>
              <w:rPr>
                <w:rFonts w:ascii="仿宋" w:eastAsia="仿宋" w:hAnsi="仿宋" w:cs="宋体" w:hint="eastAsia"/>
                <w:szCs w:val="21"/>
              </w:rPr>
              <w:t>：独立</w:t>
            </w:r>
            <w:r>
              <w:rPr>
                <w:rFonts w:ascii="仿宋" w:eastAsia="仿宋" w:hAnsi="仿宋" w:cs="宋体"/>
                <w:szCs w:val="21"/>
              </w:rPr>
              <w:t>盒子包装。</w:t>
            </w:r>
          </w:p>
          <w:p w:rsidR="00446C92" w:rsidRDefault="00446C92" w:rsidP="00AB30F6">
            <w:pPr>
              <w:rPr>
                <w:rFonts w:ascii="仿宋" w:eastAsia="仿宋" w:hAnsi="仿宋" w:cs="宋体"/>
                <w:color w:val="000000"/>
                <w:szCs w:val="21"/>
              </w:rPr>
            </w:pPr>
            <w:r>
              <w:rPr>
                <w:rFonts w:ascii="仿宋" w:eastAsia="仿宋" w:hAnsi="仿宋" w:hint="eastAsia"/>
                <w:szCs w:val="21"/>
              </w:rPr>
              <w:t>★9、</w:t>
            </w:r>
            <w:r>
              <w:rPr>
                <w:rFonts w:ascii="仿宋" w:eastAsia="仿宋" w:hAnsi="仿宋"/>
                <w:szCs w:val="21"/>
              </w:rPr>
              <w:t>定制要求：</w:t>
            </w:r>
            <w:r>
              <w:rPr>
                <w:rFonts w:ascii="仿宋" w:eastAsia="仿宋" w:hAnsi="仿宋" w:hint="eastAsia"/>
                <w:szCs w:val="21"/>
              </w:rPr>
              <w:t>定制</w:t>
            </w:r>
            <w:r>
              <w:rPr>
                <w:rFonts w:ascii="仿宋" w:eastAsia="仿宋" w:hAnsi="仿宋"/>
                <w:szCs w:val="21"/>
              </w:rPr>
              <w:t>采购人</w:t>
            </w:r>
            <w:r>
              <w:rPr>
                <w:rFonts w:ascii="仿宋" w:eastAsia="仿宋" w:hAnsi="仿宋" w:hint="eastAsia"/>
                <w:szCs w:val="21"/>
              </w:rPr>
              <w:t>指定LOGO及</w:t>
            </w:r>
            <w:r>
              <w:rPr>
                <w:rFonts w:ascii="仿宋" w:eastAsia="仿宋" w:hAnsi="仿宋"/>
                <w:szCs w:val="21"/>
              </w:rPr>
              <w:t>宣传内容</w:t>
            </w:r>
            <w:r>
              <w:rPr>
                <w:rFonts w:ascii="仿宋" w:eastAsia="仿宋" w:hAnsi="仿宋" w:hint="eastAsia"/>
                <w:szCs w:val="21"/>
              </w:rPr>
              <w:t>，</w:t>
            </w:r>
            <w:r>
              <w:rPr>
                <w:rFonts w:ascii="仿宋" w:eastAsia="仿宋" w:hAnsi="仿宋"/>
                <w:szCs w:val="21"/>
              </w:rPr>
              <w:t>设计排版要求</w:t>
            </w:r>
            <w:r>
              <w:rPr>
                <w:rFonts w:ascii="仿宋" w:eastAsia="仿宋" w:hAnsi="仿宋" w:hint="eastAsia"/>
                <w:szCs w:val="21"/>
              </w:rPr>
              <w:t>大方</w:t>
            </w:r>
            <w:r>
              <w:rPr>
                <w:rFonts w:ascii="仿宋" w:eastAsia="仿宋" w:hAnsi="仿宋"/>
                <w:szCs w:val="21"/>
              </w:rPr>
              <w:t>美观</w:t>
            </w:r>
            <w:r>
              <w:rPr>
                <w:rFonts w:ascii="仿宋" w:eastAsia="仿宋" w:hAnsi="仿宋" w:hint="eastAsia"/>
                <w:szCs w:val="21"/>
              </w:rPr>
              <w:t>；</w:t>
            </w:r>
            <w:r>
              <w:rPr>
                <w:rFonts w:ascii="仿宋" w:eastAsia="仿宋" w:hAnsi="仿宋"/>
                <w:szCs w:val="21"/>
              </w:rPr>
              <w:t>具体样式</w:t>
            </w:r>
            <w:r>
              <w:rPr>
                <w:rFonts w:ascii="仿宋" w:eastAsia="仿宋" w:hAnsi="仿宋" w:hint="eastAsia"/>
                <w:szCs w:val="21"/>
              </w:rPr>
              <w:t>需</w:t>
            </w:r>
            <w:r>
              <w:rPr>
                <w:rFonts w:ascii="仿宋" w:eastAsia="仿宋" w:hAnsi="仿宋"/>
                <w:szCs w:val="21"/>
              </w:rPr>
              <w:t>与采购人</w:t>
            </w:r>
            <w:r>
              <w:rPr>
                <w:rFonts w:ascii="仿宋" w:eastAsia="仿宋" w:hAnsi="仿宋" w:hint="eastAsia"/>
                <w:szCs w:val="21"/>
              </w:rPr>
              <w:t>确认</w:t>
            </w:r>
            <w:r>
              <w:rPr>
                <w:rFonts w:ascii="仿宋" w:eastAsia="仿宋" w:hAnsi="仿宋"/>
                <w:szCs w:val="21"/>
              </w:rPr>
              <w:t>。</w:t>
            </w:r>
          </w:p>
        </w:tc>
        <w:tc>
          <w:tcPr>
            <w:tcW w:w="1340" w:type="dxa"/>
            <w:vAlign w:val="center"/>
          </w:tcPr>
          <w:p w:rsidR="00446C92" w:rsidRDefault="00446C92" w:rsidP="00AB30F6">
            <w:pPr>
              <w:rPr>
                <w:rFonts w:ascii="仿宋" w:eastAsia="仿宋" w:hAnsi="仿宋" w:cs="宋体"/>
                <w:color w:val="000000"/>
                <w:szCs w:val="21"/>
              </w:rPr>
            </w:pPr>
            <w:r>
              <w:rPr>
                <w:rFonts w:ascii="仿宋" w:eastAsia="仿宋" w:hAnsi="仿宋" w:hint="eastAsia"/>
                <w:szCs w:val="21"/>
              </w:rPr>
              <w:lastRenderedPageBreak/>
              <w:t>邕小献定制保温杯</w:t>
            </w:r>
          </w:p>
        </w:tc>
        <w:tc>
          <w:tcPr>
            <w:tcW w:w="2765" w:type="dxa"/>
            <w:vAlign w:val="center"/>
          </w:tcPr>
          <w:p w:rsidR="00446C92" w:rsidRDefault="00446C92" w:rsidP="00AB30F6">
            <w:pPr>
              <w:rPr>
                <w:rFonts w:hAnsi="宋体"/>
                <w:sz w:val="16"/>
                <w:szCs w:val="16"/>
              </w:rPr>
            </w:pPr>
            <w:r>
              <w:rPr>
                <w:rFonts w:asciiTheme="minorEastAsia" w:hAnsiTheme="minorEastAsia" w:cstheme="minorEastAsia" w:hint="eastAsia"/>
                <w:color w:val="FF0000"/>
                <w:sz w:val="16"/>
                <w:szCs w:val="16"/>
              </w:rPr>
              <w:t>请填入贵单位响应的内容。</w:t>
            </w:r>
          </w:p>
        </w:tc>
        <w:tc>
          <w:tcPr>
            <w:tcW w:w="1417" w:type="dxa"/>
            <w:vAlign w:val="center"/>
          </w:tcPr>
          <w:p w:rsidR="00446C92" w:rsidRDefault="00446C92" w:rsidP="00AB30F6">
            <w:pPr>
              <w:rPr>
                <w:rFonts w:ascii="宋体" w:hAnsi="宋体"/>
                <w:color w:val="FF0000"/>
                <w:sz w:val="16"/>
                <w:szCs w:val="16"/>
              </w:rPr>
            </w:pPr>
            <w:r>
              <w:rPr>
                <w:rFonts w:ascii="宋体" w:hAnsi="宋体"/>
                <w:color w:val="FF0000"/>
                <w:sz w:val="16"/>
                <w:szCs w:val="16"/>
              </w:rPr>
              <w:t>正偏离（负偏离或无偏离）</w:t>
            </w:r>
          </w:p>
        </w:tc>
      </w:tr>
      <w:tr w:rsidR="00446C92" w:rsidTr="00AB30F6">
        <w:tc>
          <w:tcPr>
            <w:tcW w:w="735" w:type="dxa"/>
            <w:vAlign w:val="center"/>
          </w:tcPr>
          <w:p w:rsidR="00446C92" w:rsidRDefault="00446C92" w:rsidP="00AB30F6">
            <w:pPr>
              <w:pStyle w:val="a4"/>
              <w:jc w:val="center"/>
              <w:rPr>
                <w:rFonts w:ascii="仿宋" w:eastAsia="仿宋" w:hAnsi="仿宋"/>
                <w:spacing w:val="-20"/>
                <w:sz w:val="20"/>
              </w:rPr>
            </w:pPr>
            <w:r>
              <w:rPr>
                <w:rFonts w:ascii="仿宋" w:eastAsia="仿宋" w:hAnsi="仿宋" w:hint="eastAsia"/>
                <w:spacing w:val="-20"/>
                <w:sz w:val="20"/>
              </w:rPr>
              <w:lastRenderedPageBreak/>
              <w:t>4</w:t>
            </w:r>
          </w:p>
        </w:tc>
        <w:tc>
          <w:tcPr>
            <w:tcW w:w="1257" w:type="dxa"/>
            <w:vAlign w:val="center"/>
          </w:tcPr>
          <w:p w:rsidR="00446C92" w:rsidRDefault="00446C92" w:rsidP="00AB30F6">
            <w:pPr>
              <w:rPr>
                <w:rFonts w:ascii="仿宋" w:eastAsia="仿宋" w:hAnsi="仿宋" w:cs="宋体"/>
                <w:color w:val="000000"/>
                <w:szCs w:val="21"/>
              </w:rPr>
            </w:pPr>
            <w:r>
              <w:rPr>
                <w:rFonts w:ascii="仿宋" w:eastAsia="仿宋" w:hAnsi="仿宋" w:hint="eastAsia"/>
                <w:szCs w:val="21"/>
              </w:rPr>
              <w:t>邕小献定制手持口袋充电风扇</w:t>
            </w:r>
          </w:p>
        </w:tc>
        <w:tc>
          <w:tcPr>
            <w:tcW w:w="2125" w:type="dxa"/>
          </w:tcPr>
          <w:p w:rsidR="00446C92" w:rsidRDefault="00446C92" w:rsidP="00AB30F6">
            <w:pPr>
              <w:pStyle w:val="a6"/>
              <w:ind w:firstLineChars="0" w:firstLine="0"/>
              <w:rPr>
                <w:rFonts w:ascii="仿宋" w:eastAsia="仿宋" w:hAnsi="仿宋"/>
                <w:szCs w:val="21"/>
              </w:rPr>
            </w:pPr>
            <w:r>
              <w:rPr>
                <w:rFonts w:ascii="仿宋" w:eastAsia="仿宋" w:hAnsi="仿宋" w:hint="eastAsia"/>
                <w:szCs w:val="21"/>
              </w:rPr>
              <w:t>1、产品规格：14.2</w:t>
            </w:r>
            <w:r>
              <w:rPr>
                <w:rFonts w:ascii="仿宋" w:eastAsia="仿宋" w:hAnsi="仿宋"/>
                <w:szCs w:val="21"/>
              </w:rPr>
              <w:t>cm</w:t>
            </w:r>
            <w:r>
              <w:rPr>
                <w:rFonts w:ascii="仿宋" w:eastAsia="仿宋" w:hAnsi="仿宋" w:hint="eastAsia"/>
                <w:szCs w:val="21"/>
              </w:rPr>
              <w:t>（±</w:t>
            </w:r>
            <w:r>
              <w:rPr>
                <w:rFonts w:ascii="仿宋" w:eastAsia="仿宋" w:hAnsi="仿宋"/>
                <w:szCs w:val="21"/>
              </w:rPr>
              <w:t>1cm</w:t>
            </w:r>
            <w:r>
              <w:rPr>
                <w:rFonts w:ascii="仿宋" w:eastAsia="仿宋" w:hAnsi="仿宋" w:hint="eastAsia"/>
                <w:szCs w:val="21"/>
              </w:rPr>
              <w:t>）*8</w:t>
            </w:r>
            <w:r>
              <w:rPr>
                <w:rFonts w:ascii="仿宋" w:eastAsia="仿宋" w:hAnsi="仿宋"/>
                <w:szCs w:val="21"/>
              </w:rPr>
              <w:t>cm</w:t>
            </w:r>
            <w:r>
              <w:rPr>
                <w:rFonts w:ascii="仿宋" w:eastAsia="仿宋" w:hAnsi="仿宋" w:hint="eastAsia"/>
                <w:szCs w:val="21"/>
              </w:rPr>
              <w:t>（±</w:t>
            </w:r>
            <w:r>
              <w:rPr>
                <w:rFonts w:ascii="仿宋" w:eastAsia="仿宋" w:hAnsi="仿宋"/>
                <w:szCs w:val="21"/>
              </w:rPr>
              <w:t>1cm</w:t>
            </w:r>
            <w:r>
              <w:rPr>
                <w:rFonts w:ascii="仿宋" w:eastAsia="仿宋" w:hAnsi="仿宋" w:hint="eastAsia"/>
                <w:szCs w:val="21"/>
              </w:rPr>
              <w:t xml:space="preserve"> ）*2.6cm（±0.5</w:t>
            </w:r>
            <w:r>
              <w:rPr>
                <w:rFonts w:ascii="仿宋" w:eastAsia="仿宋" w:hAnsi="仿宋"/>
                <w:szCs w:val="21"/>
              </w:rPr>
              <w:t>cm</w:t>
            </w:r>
            <w:r>
              <w:rPr>
                <w:rFonts w:ascii="仿宋" w:eastAsia="仿宋" w:hAnsi="仿宋" w:hint="eastAsia"/>
                <w:szCs w:val="21"/>
              </w:rPr>
              <w:t>）</w:t>
            </w:r>
          </w:p>
          <w:p w:rsidR="00446C92" w:rsidRDefault="00446C92" w:rsidP="00AB30F6">
            <w:pPr>
              <w:pStyle w:val="a6"/>
              <w:ind w:firstLineChars="0" w:firstLine="0"/>
              <w:rPr>
                <w:rFonts w:ascii="仿宋" w:eastAsia="仿宋" w:hAnsi="仿宋"/>
                <w:szCs w:val="21"/>
              </w:rPr>
            </w:pPr>
            <w:r>
              <w:rPr>
                <w:rFonts w:ascii="仿宋" w:eastAsia="仿宋" w:hAnsi="仿宋" w:hint="eastAsia"/>
                <w:szCs w:val="21"/>
              </w:rPr>
              <w:t>2、颜色：红、黄、绿</w:t>
            </w:r>
            <w:r>
              <w:rPr>
                <w:rFonts w:ascii="仿宋" w:eastAsia="仿宋" w:hAnsi="仿宋"/>
                <w:szCs w:val="21"/>
              </w:rPr>
              <w:t xml:space="preserve">    </w:t>
            </w:r>
          </w:p>
          <w:p w:rsidR="00446C92" w:rsidRDefault="00446C92" w:rsidP="00AB30F6">
            <w:pPr>
              <w:rPr>
                <w:rFonts w:ascii="仿宋" w:eastAsia="仿宋" w:hAnsi="仿宋" w:cs="宋体"/>
                <w:color w:val="000000"/>
                <w:szCs w:val="21"/>
              </w:rPr>
            </w:pPr>
            <w:r>
              <w:rPr>
                <w:rFonts w:ascii="仿宋" w:eastAsia="仿宋" w:hAnsi="仿宋" w:hint="eastAsia"/>
                <w:szCs w:val="21"/>
              </w:rPr>
              <w:lastRenderedPageBreak/>
              <w:t>★</w:t>
            </w:r>
            <w:r>
              <w:rPr>
                <w:rFonts w:ascii="仿宋" w:eastAsia="仿宋" w:hAnsi="仿宋"/>
                <w:szCs w:val="21"/>
              </w:rPr>
              <w:t>3</w:t>
            </w:r>
            <w:r>
              <w:rPr>
                <w:rFonts w:ascii="仿宋" w:eastAsia="仿宋" w:hAnsi="仿宋" w:hint="eastAsia"/>
                <w:szCs w:val="21"/>
              </w:rPr>
              <w:t>、</w:t>
            </w:r>
            <w:r>
              <w:rPr>
                <w:rFonts w:ascii="仿宋" w:eastAsia="仿宋" w:hAnsi="仿宋"/>
                <w:szCs w:val="21"/>
              </w:rPr>
              <w:t>定制要求：</w:t>
            </w:r>
            <w:r>
              <w:rPr>
                <w:rFonts w:ascii="仿宋" w:eastAsia="仿宋" w:hAnsi="仿宋" w:hint="eastAsia"/>
                <w:szCs w:val="21"/>
              </w:rPr>
              <w:t>定制</w:t>
            </w:r>
            <w:r>
              <w:rPr>
                <w:rFonts w:ascii="仿宋" w:eastAsia="仿宋" w:hAnsi="仿宋"/>
                <w:szCs w:val="21"/>
              </w:rPr>
              <w:t>采购人</w:t>
            </w:r>
            <w:r>
              <w:rPr>
                <w:rFonts w:ascii="仿宋" w:eastAsia="仿宋" w:hAnsi="仿宋" w:hint="eastAsia"/>
                <w:szCs w:val="21"/>
              </w:rPr>
              <w:t>指定LOGO及</w:t>
            </w:r>
            <w:r>
              <w:rPr>
                <w:rFonts w:ascii="仿宋" w:eastAsia="仿宋" w:hAnsi="仿宋"/>
                <w:szCs w:val="21"/>
              </w:rPr>
              <w:t>宣传内容</w:t>
            </w:r>
            <w:r>
              <w:rPr>
                <w:rFonts w:ascii="仿宋" w:eastAsia="仿宋" w:hAnsi="仿宋" w:hint="eastAsia"/>
                <w:szCs w:val="21"/>
              </w:rPr>
              <w:t>，</w:t>
            </w:r>
            <w:r>
              <w:rPr>
                <w:rFonts w:ascii="仿宋" w:eastAsia="仿宋" w:hAnsi="仿宋"/>
                <w:szCs w:val="21"/>
              </w:rPr>
              <w:t>设计排版要求</w:t>
            </w:r>
            <w:r>
              <w:rPr>
                <w:rFonts w:ascii="仿宋" w:eastAsia="仿宋" w:hAnsi="仿宋" w:hint="eastAsia"/>
                <w:szCs w:val="21"/>
              </w:rPr>
              <w:t>大方</w:t>
            </w:r>
            <w:r>
              <w:rPr>
                <w:rFonts w:ascii="仿宋" w:eastAsia="仿宋" w:hAnsi="仿宋"/>
                <w:szCs w:val="21"/>
              </w:rPr>
              <w:t>美观</w:t>
            </w:r>
            <w:r>
              <w:rPr>
                <w:rFonts w:ascii="仿宋" w:eastAsia="仿宋" w:hAnsi="仿宋" w:hint="eastAsia"/>
                <w:szCs w:val="21"/>
              </w:rPr>
              <w:t>；</w:t>
            </w:r>
            <w:r>
              <w:rPr>
                <w:rFonts w:ascii="仿宋" w:eastAsia="仿宋" w:hAnsi="仿宋"/>
                <w:szCs w:val="21"/>
              </w:rPr>
              <w:t>具体样式</w:t>
            </w:r>
            <w:r>
              <w:rPr>
                <w:rFonts w:ascii="仿宋" w:eastAsia="仿宋" w:hAnsi="仿宋" w:hint="eastAsia"/>
                <w:szCs w:val="21"/>
              </w:rPr>
              <w:t>需</w:t>
            </w:r>
            <w:r>
              <w:rPr>
                <w:rFonts w:ascii="仿宋" w:eastAsia="仿宋" w:hAnsi="仿宋"/>
                <w:szCs w:val="21"/>
              </w:rPr>
              <w:t>与采购人</w:t>
            </w:r>
            <w:r>
              <w:rPr>
                <w:rFonts w:ascii="仿宋" w:eastAsia="仿宋" w:hAnsi="仿宋" w:hint="eastAsia"/>
                <w:szCs w:val="21"/>
              </w:rPr>
              <w:t>确认</w:t>
            </w:r>
            <w:r>
              <w:rPr>
                <w:rFonts w:ascii="仿宋" w:eastAsia="仿宋" w:hAnsi="仿宋"/>
                <w:szCs w:val="21"/>
              </w:rPr>
              <w:t xml:space="preserve">。 </w:t>
            </w:r>
          </w:p>
        </w:tc>
        <w:tc>
          <w:tcPr>
            <w:tcW w:w="1340" w:type="dxa"/>
            <w:vAlign w:val="center"/>
          </w:tcPr>
          <w:p w:rsidR="00446C92" w:rsidRDefault="00446C92" w:rsidP="00AB30F6">
            <w:pPr>
              <w:rPr>
                <w:rFonts w:ascii="仿宋" w:eastAsia="仿宋" w:hAnsi="仿宋" w:cs="宋体"/>
                <w:color w:val="000000"/>
                <w:szCs w:val="21"/>
              </w:rPr>
            </w:pPr>
            <w:r>
              <w:rPr>
                <w:rFonts w:ascii="仿宋" w:eastAsia="仿宋" w:hAnsi="仿宋" w:hint="eastAsia"/>
                <w:szCs w:val="21"/>
              </w:rPr>
              <w:lastRenderedPageBreak/>
              <w:t>邕小献定制手持口袋充电风扇</w:t>
            </w:r>
          </w:p>
        </w:tc>
        <w:tc>
          <w:tcPr>
            <w:tcW w:w="2765" w:type="dxa"/>
            <w:vAlign w:val="center"/>
          </w:tcPr>
          <w:p w:rsidR="00446C92" w:rsidRDefault="00446C92" w:rsidP="00AB30F6">
            <w:pPr>
              <w:rPr>
                <w:rFonts w:hAnsi="宋体"/>
                <w:sz w:val="16"/>
                <w:szCs w:val="16"/>
              </w:rPr>
            </w:pPr>
            <w:r>
              <w:rPr>
                <w:rFonts w:asciiTheme="minorEastAsia" w:hAnsiTheme="minorEastAsia" w:cstheme="minorEastAsia" w:hint="eastAsia"/>
                <w:color w:val="FF0000"/>
                <w:sz w:val="16"/>
                <w:szCs w:val="16"/>
              </w:rPr>
              <w:t>请填入贵单位响应的内容。</w:t>
            </w:r>
          </w:p>
        </w:tc>
        <w:tc>
          <w:tcPr>
            <w:tcW w:w="1417" w:type="dxa"/>
            <w:vAlign w:val="center"/>
          </w:tcPr>
          <w:p w:rsidR="00446C92" w:rsidRDefault="00446C92" w:rsidP="00AB30F6">
            <w:pPr>
              <w:rPr>
                <w:rFonts w:ascii="宋体" w:hAnsi="宋体"/>
                <w:color w:val="FF0000"/>
                <w:sz w:val="16"/>
                <w:szCs w:val="16"/>
              </w:rPr>
            </w:pPr>
            <w:r>
              <w:rPr>
                <w:rFonts w:ascii="宋体" w:hAnsi="宋体"/>
                <w:color w:val="FF0000"/>
                <w:sz w:val="16"/>
                <w:szCs w:val="16"/>
              </w:rPr>
              <w:t>正偏离（负偏离或无偏离）</w:t>
            </w:r>
          </w:p>
        </w:tc>
      </w:tr>
      <w:tr w:rsidR="00446C92" w:rsidTr="00AB30F6">
        <w:tc>
          <w:tcPr>
            <w:tcW w:w="735" w:type="dxa"/>
            <w:vAlign w:val="center"/>
          </w:tcPr>
          <w:p w:rsidR="00446C92" w:rsidRDefault="00446C92" w:rsidP="00AB30F6">
            <w:pPr>
              <w:pStyle w:val="a4"/>
              <w:jc w:val="center"/>
              <w:rPr>
                <w:rFonts w:ascii="仿宋" w:eastAsia="仿宋" w:hAnsi="仿宋"/>
                <w:spacing w:val="-20"/>
                <w:sz w:val="20"/>
              </w:rPr>
            </w:pPr>
            <w:r>
              <w:rPr>
                <w:rFonts w:ascii="仿宋" w:eastAsia="仿宋" w:hAnsi="仿宋" w:hint="eastAsia"/>
                <w:spacing w:val="-20"/>
                <w:sz w:val="20"/>
              </w:rPr>
              <w:lastRenderedPageBreak/>
              <w:t>5</w:t>
            </w:r>
          </w:p>
        </w:tc>
        <w:tc>
          <w:tcPr>
            <w:tcW w:w="1257" w:type="dxa"/>
            <w:vAlign w:val="center"/>
          </w:tcPr>
          <w:p w:rsidR="00446C92" w:rsidRDefault="00446C92" w:rsidP="00AB30F6">
            <w:pPr>
              <w:rPr>
                <w:rFonts w:ascii="仿宋" w:eastAsia="仿宋" w:hAnsi="仿宋" w:cs="宋体"/>
                <w:color w:val="000000"/>
                <w:szCs w:val="21"/>
              </w:rPr>
            </w:pPr>
            <w:r>
              <w:rPr>
                <w:rFonts w:ascii="仿宋" w:eastAsia="仿宋" w:hAnsi="仿宋" w:hint="eastAsia"/>
                <w:szCs w:val="21"/>
              </w:rPr>
              <w:t>邕小献定制鼠标垫</w:t>
            </w:r>
          </w:p>
        </w:tc>
        <w:tc>
          <w:tcPr>
            <w:tcW w:w="2125" w:type="dxa"/>
          </w:tcPr>
          <w:p w:rsidR="00446C92" w:rsidRDefault="00446C92" w:rsidP="00AB30F6">
            <w:pPr>
              <w:pStyle w:val="a6"/>
              <w:ind w:firstLineChars="0" w:firstLine="0"/>
              <w:rPr>
                <w:rFonts w:ascii="仿宋" w:eastAsia="仿宋" w:hAnsi="仿宋"/>
                <w:szCs w:val="21"/>
              </w:rPr>
            </w:pPr>
            <w:r>
              <w:rPr>
                <w:rFonts w:ascii="仿宋" w:eastAsia="仿宋" w:hAnsi="仿宋"/>
                <w:szCs w:val="21"/>
              </w:rPr>
              <w:t>1</w:t>
            </w:r>
            <w:r>
              <w:rPr>
                <w:rFonts w:ascii="仿宋" w:eastAsia="仿宋" w:hAnsi="仿宋" w:hint="eastAsia"/>
                <w:szCs w:val="21"/>
              </w:rPr>
              <w:t>、材质：PU皮革，可以正反两用，易清洗防泼水</w:t>
            </w:r>
          </w:p>
          <w:p w:rsidR="00446C92" w:rsidRDefault="00446C92" w:rsidP="00AB30F6">
            <w:pPr>
              <w:pStyle w:val="a6"/>
              <w:ind w:firstLineChars="0" w:firstLine="0"/>
              <w:rPr>
                <w:rFonts w:ascii="仿宋" w:eastAsia="仿宋" w:hAnsi="仿宋"/>
                <w:szCs w:val="21"/>
              </w:rPr>
            </w:pPr>
            <w:r>
              <w:rPr>
                <w:rFonts w:ascii="仿宋" w:eastAsia="仿宋" w:hAnsi="仿宋"/>
                <w:szCs w:val="21"/>
              </w:rPr>
              <w:t>2</w:t>
            </w:r>
            <w:r>
              <w:rPr>
                <w:rFonts w:ascii="仿宋" w:eastAsia="仿宋" w:hAnsi="仿宋" w:hint="eastAsia"/>
                <w:szCs w:val="21"/>
              </w:rPr>
              <w:t>、颜色：粉色+银色、黑色+黑色、宝蓝+黄色、墨绿+灰色、蔚蓝+银白、灰色+银色、酒红+黄色</w:t>
            </w:r>
          </w:p>
          <w:p w:rsidR="00446C92" w:rsidRDefault="00446C92" w:rsidP="00AB30F6">
            <w:pPr>
              <w:pStyle w:val="a6"/>
              <w:ind w:firstLineChars="0" w:firstLine="0"/>
              <w:rPr>
                <w:rFonts w:ascii="仿宋" w:eastAsia="仿宋" w:hAnsi="仿宋"/>
                <w:szCs w:val="21"/>
              </w:rPr>
            </w:pPr>
            <w:r>
              <w:rPr>
                <w:rFonts w:ascii="仿宋" w:eastAsia="仿宋" w:hAnsi="仿宋"/>
                <w:szCs w:val="21"/>
              </w:rPr>
              <w:t>3</w:t>
            </w:r>
            <w:r>
              <w:rPr>
                <w:rFonts w:ascii="仿宋" w:eastAsia="仿宋" w:hAnsi="仿宋" w:hint="eastAsia"/>
                <w:szCs w:val="21"/>
              </w:rPr>
              <w:t>、尺寸： 60*30cm（±</w:t>
            </w:r>
            <w:r>
              <w:rPr>
                <w:rFonts w:ascii="仿宋" w:eastAsia="仿宋" w:hAnsi="仿宋"/>
                <w:szCs w:val="21"/>
              </w:rPr>
              <w:t>3cm</w:t>
            </w:r>
            <w:r>
              <w:rPr>
                <w:rFonts w:ascii="仿宋" w:eastAsia="仿宋" w:hAnsi="仿宋" w:hint="eastAsia"/>
                <w:szCs w:val="21"/>
              </w:rPr>
              <w:t>）</w:t>
            </w:r>
          </w:p>
          <w:p w:rsidR="00446C92" w:rsidRDefault="00446C92" w:rsidP="00AB30F6">
            <w:pPr>
              <w:rPr>
                <w:rFonts w:ascii="仿宋" w:eastAsia="仿宋" w:hAnsi="仿宋" w:cs="宋体"/>
                <w:color w:val="000000"/>
                <w:szCs w:val="21"/>
              </w:rPr>
            </w:pPr>
            <w:r>
              <w:rPr>
                <w:rFonts w:ascii="仿宋" w:eastAsia="仿宋" w:hAnsi="仿宋" w:hint="eastAsia"/>
                <w:szCs w:val="21"/>
              </w:rPr>
              <w:t>★</w:t>
            </w:r>
            <w:r>
              <w:rPr>
                <w:rFonts w:ascii="仿宋" w:eastAsia="仿宋" w:hAnsi="仿宋"/>
                <w:szCs w:val="21"/>
              </w:rPr>
              <w:t>4</w:t>
            </w:r>
            <w:r>
              <w:rPr>
                <w:rFonts w:ascii="仿宋" w:eastAsia="仿宋" w:hAnsi="仿宋" w:hint="eastAsia"/>
                <w:szCs w:val="21"/>
              </w:rPr>
              <w:t>、</w:t>
            </w:r>
            <w:r>
              <w:rPr>
                <w:rFonts w:ascii="仿宋" w:eastAsia="仿宋" w:hAnsi="仿宋"/>
                <w:szCs w:val="21"/>
              </w:rPr>
              <w:t>定制要求：</w:t>
            </w:r>
            <w:r>
              <w:rPr>
                <w:rFonts w:ascii="仿宋" w:eastAsia="仿宋" w:hAnsi="仿宋" w:hint="eastAsia"/>
                <w:szCs w:val="21"/>
              </w:rPr>
              <w:t>定制</w:t>
            </w:r>
            <w:r>
              <w:rPr>
                <w:rFonts w:ascii="仿宋" w:eastAsia="仿宋" w:hAnsi="仿宋"/>
                <w:szCs w:val="21"/>
              </w:rPr>
              <w:t>采购人</w:t>
            </w:r>
            <w:r>
              <w:rPr>
                <w:rFonts w:ascii="仿宋" w:eastAsia="仿宋" w:hAnsi="仿宋" w:hint="eastAsia"/>
                <w:szCs w:val="21"/>
              </w:rPr>
              <w:t>指定LOGO及</w:t>
            </w:r>
            <w:r>
              <w:rPr>
                <w:rFonts w:ascii="仿宋" w:eastAsia="仿宋" w:hAnsi="仿宋"/>
                <w:szCs w:val="21"/>
              </w:rPr>
              <w:t>宣传内容</w:t>
            </w:r>
            <w:r>
              <w:rPr>
                <w:rFonts w:ascii="仿宋" w:eastAsia="仿宋" w:hAnsi="仿宋" w:hint="eastAsia"/>
                <w:szCs w:val="21"/>
              </w:rPr>
              <w:t>，</w:t>
            </w:r>
            <w:r>
              <w:rPr>
                <w:rFonts w:ascii="仿宋" w:eastAsia="仿宋" w:hAnsi="仿宋"/>
                <w:szCs w:val="21"/>
              </w:rPr>
              <w:t>设计排版要求</w:t>
            </w:r>
            <w:r>
              <w:rPr>
                <w:rFonts w:ascii="仿宋" w:eastAsia="仿宋" w:hAnsi="仿宋" w:hint="eastAsia"/>
                <w:szCs w:val="21"/>
              </w:rPr>
              <w:t>大方</w:t>
            </w:r>
            <w:r>
              <w:rPr>
                <w:rFonts w:ascii="仿宋" w:eastAsia="仿宋" w:hAnsi="仿宋"/>
                <w:szCs w:val="21"/>
              </w:rPr>
              <w:t>美观</w:t>
            </w:r>
            <w:r>
              <w:rPr>
                <w:rFonts w:ascii="仿宋" w:eastAsia="仿宋" w:hAnsi="仿宋" w:hint="eastAsia"/>
                <w:szCs w:val="21"/>
              </w:rPr>
              <w:t>；</w:t>
            </w:r>
            <w:r>
              <w:rPr>
                <w:rFonts w:ascii="仿宋" w:eastAsia="仿宋" w:hAnsi="仿宋"/>
                <w:szCs w:val="21"/>
              </w:rPr>
              <w:t>具体样式</w:t>
            </w:r>
            <w:r>
              <w:rPr>
                <w:rFonts w:ascii="仿宋" w:eastAsia="仿宋" w:hAnsi="仿宋" w:hint="eastAsia"/>
                <w:szCs w:val="21"/>
              </w:rPr>
              <w:t>需</w:t>
            </w:r>
            <w:r>
              <w:rPr>
                <w:rFonts w:ascii="仿宋" w:eastAsia="仿宋" w:hAnsi="仿宋"/>
                <w:szCs w:val="21"/>
              </w:rPr>
              <w:t>与采购人</w:t>
            </w:r>
            <w:r>
              <w:rPr>
                <w:rFonts w:ascii="仿宋" w:eastAsia="仿宋" w:hAnsi="仿宋" w:hint="eastAsia"/>
                <w:szCs w:val="21"/>
              </w:rPr>
              <w:t>确认</w:t>
            </w:r>
            <w:r>
              <w:rPr>
                <w:rFonts w:ascii="仿宋" w:eastAsia="仿宋" w:hAnsi="仿宋"/>
                <w:szCs w:val="21"/>
              </w:rPr>
              <w:t>。</w:t>
            </w:r>
          </w:p>
        </w:tc>
        <w:tc>
          <w:tcPr>
            <w:tcW w:w="1340" w:type="dxa"/>
            <w:vAlign w:val="center"/>
          </w:tcPr>
          <w:p w:rsidR="00446C92" w:rsidRDefault="00446C92" w:rsidP="00AB30F6">
            <w:pPr>
              <w:rPr>
                <w:rFonts w:ascii="仿宋" w:eastAsia="仿宋" w:hAnsi="仿宋" w:cs="宋体"/>
                <w:color w:val="000000"/>
                <w:szCs w:val="21"/>
              </w:rPr>
            </w:pPr>
            <w:r>
              <w:rPr>
                <w:rFonts w:ascii="仿宋" w:eastAsia="仿宋" w:hAnsi="仿宋" w:hint="eastAsia"/>
                <w:szCs w:val="21"/>
              </w:rPr>
              <w:t>邕小献定制鼠标垫</w:t>
            </w:r>
          </w:p>
        </w:tc>
        <w:tc>
          <w:tcPr>
            <w:tcW w:w="2765" w:type="dxa"/>
            <w:vAlign w:val="center"/>
          </w:tcPr>
          <w:p w:rsidR="00446C92" w:rsidRDefault="00446C92" w:rsidP="00AB30F6">
            <w:pPr>
              <w:rPr>
                <w:rFonts w:hAnsi="宋体"/>
                <w:sz w:val="16"/>
                <w:szCs w:val="16"/>
              </w:rPr>
            </w:pPr>
            <w:r>
              <w:rPr>
                <w:rFonts w:asciiTheme="minorEastAsia" w:hAnsiTheme="minorEastAsia" w:cstheme="minorEastAsia" w:hint="eastAsia"/>
                <w:color w:val="FF0000"/>
                <w:sz w:val="16"/>
                <w:szCs w:val="16"/>
              </w:rPr>
              <w:t>请填入贵单位响应的内容。</w:t>
            </w:r>
          </w:p>
        </w:tc>
        <w:tc>
          <w:tcPr>
            <w:tcW w:w="1417" w:type="dxa"/>
            <w:vAlign w:val="center"/>
          </w:tcPr>
          <w:p w:rsidR="00446C92" w:rsidRDefault="00446C92" w:rsidP="00AB30F6">
            <w:pPr>
              <w:rPr>
                <w:rFonts w:ascii="宋体" w:hAnsi="宋体"/>
                <w:color w:val="FF0000"/>
                <w:sz w:val="16"/>
                <w:szCs w:val="16"/>
              </w:rPr>
            </w:pPr>
            <w:r>
              <w:rPr>
                <w:rFonts w:ascii="宋体" w:hAnsi="宋体"/>
                <w:color w:val="FF0000"/>
                <w:sz w:val="16"/>
                <w:szCs w:val="16"/>
              </w:rPr>
              <w:t>正偏离（负偏离或无偏离）</w:t>
            </w:r>
          </w:p>
        </w:tc>
      </w:tr>
      <w:tr w:rsidR="00446C92" w:rsidTr="00AB30F6">
        <w:tc>
          <w:tcPr>
            <w:tcW w:w="735" w:type="dxa"/>
            <w:vAlign w:val="center"/>
          </w:tcPr>
          <w:p w:rsidR="00446C92" w:rsidRDefault="00446C92" w:rsidP="00AB30F6">
            <w:pPr>
              <w:pStyle w:val="a4"/>
              <w:jc w:val="center"/>
              <w:rPr>
                <w:rFonts w:ascii="仿宋" w:eastAsia="仿宋" w:hAnsi="仿宋"/>
                <w:spacing w:val="-20"/>
                <w:sz w:val="20"/>
              </w:rPr>
            </w:pPr>
            <w:r>
              <w:rPr>
                <w:rFonts w:ascii="仿宋" w:eastAsia="仿宋" w:hAnsi="仿宋" w:hint="eastAsia"/>
                <w:spacing w:val="-20"/>
                <w:sz w:val="20"/>
              </w:rPr>
              <w:t>6</w:t>
            </w:r>
          </w:p>
        </w:tc>
        <w:tc>
          <w:tcPr>
            <w:tcW w:w="1257" w:type="dxa"/>
            <w:vAlign w:val="center"/>
          </w:tcPr>
          <w:p w:rsidR="00446C92" w:rsidRDefault="00446C92" w:rsidP="00AB30F6">
            <w:pPr>
              <w:rPr>
                <w:rFonts w:ascii="仿宋" w:eastAsia="仿宋" w:hAnsi="仿宋" w:cs="宋体"/>
                <w:color w:val="000000"/>
                <w:szCs w:val="21"/>
              </w:rPr>
            </w:pPr>
            <w:r>
              <w:rPr>
                <w:rFonts w:ascii="仿宋" w:eastAsia="仿宋" w:hAnsi="仿宋" w:hint="eastAsia"/>
                <w:szCs w:val="21"/>
              </w:rPr>
              <w:t>文创三折雨伞</w:t>
            </w:r>
          </w:p>
        </w:tc>
        <w:tc>
          <w:tcPr>
            <w:tcW w:w="2125" w:type="dxa"/>
          </w:tcPr>
          <w:p w:rsidR="00446C92" w:rsidRDefault="00446C92" w:rsidP="00AB30F6">
            <w:pPr>
              <w:pStyle w:val="a6"/>
              <w:ind w:firstLineChars="0" w:firstLine="0"/>
              <w:rPr>
                <w:rFonts w:ascii="仿宋" w:eastAsia="仿宋" w:hAnsi="仿宋"/>
                <w:szCs w:val="21"/>
              </w:rPr>
            </w:pPr>
            <w:r>
              <w:rPr>
                <w:rFonts w:ascii="仿宋" w:eastAsia="仿宋" w:hAnsi="仿宋" w:hint="eastAsia"/>
                <w:szCs w:val="21"/>
              </w:rPr>
              <w:t>1、规格：伞骨数量</w:t>
            </w:r>
            <w:r>
              <w:rPr>
                <w:rFonts w:ascii="仿宋" w:eastAsia="仿宋" w:hAnsi="仿宋"/>
                <w:szCs w:val="21"/>
              </w:rPr>
              <w:t>为</w:t>
            </w:r>
            <w:r>
              <w:rPr>
                <w:rFonts w:ascii="仿宋" w:eastAsia="仿宋" w:hAnsi="仿宋" w:hint="eastAsia"/>
                <w:szCs w:val="21"/>
              </w:rPr>
              <w:t>8骨</w:t>
            </w:r>
            <w:r>
              <w:rPr>
                <w:rFonts w:ascii="仿宋" w:eastAsia="仿宋" w:hAnsi="仿宋"/>
                <w:szCs w:val="21"/>
              </w:rPr>
              <w:t>，单把重量</w:t>
            </w:r>
            <w:r>
              <w:rPr>
                <w:rFonts w:ascii="仿宋" w:eastAsia="仿宋" w:hAnsi="仿宋" w:hint="eastAsia"/>
                <w:szCs w:val="21"/>
              </w:rPr>
              <w:t>为250g(±10g)。</w:t>
            </w:r>
          </w:p>
          <w:p w:rsidR="00446C92" w:rsidRDefault="00446C92" w:rsidP="00AB30F6">
            <w:pPr>
              <w:pStyle w:val="a6"/>
              <w:ind w:firstLineChars="0" w:firstLine="0"/>
              <w:rPr>
                <w:rFonts w:ascii="仿宋" w:eastAsia="仿宋" w:hAnsi="仿宋"/>
                <w:szCs w:val="21"/>
              </w:rPr>
            </w:pPr>
            <w:r>
              <w:rPr>
                <w:rFonts w:ascii="仿宋" w:eastAsia="仿宋" w:hAnsi="仿宋" w:hint="eastAsia"/>
                <w:szCs w:val="21"/>
              </w:rPr>
              <w:t>2、伞布面料：190t黑胶面料，面料柔软光滑</w:t>
            </w:r>
            <w:r>
              <w:rPr>
                <w:rFonts w:ascii="仿宋" w:eastAsia="仿宋" w:hAnsi="仿宋"/>
                <w:szCs w:val="21"/>
              </w:rPr>
              <w:t>，</w:t>
            </w:r>
            <w:r>
              <w:rPr>
                <w:rFonts w:ascii="仿宋" w:eastAsia="仿宋" w:hAnsi="仿宋" w:hint="eastAsia"/>
                <w:szCs w:val="21"/>
              </w:rPr>
              <w:t>黑胶细腻均匀</w:t>
            </w:r>
            <w:r>
              <w:rPr>
                <w:rFonts w:ascii="仿宋" w:eastAsia="仿宋" w:hAnsi="仿宋"/>
                <w:szCs w:val="21"/>
              </w:rPr>
              <w:t>，光泽度</w:t>
            </w:r>
            <w:r>
              <w:rPr>
                <w:rFonts w:ascii="仿宋" w:eastAsia="仿宋" w:hAnsi="仿宋" w:hint="eastAsia"/>
                <w:szCs w:val="21"/>
              </w:rPr>
              <w:t>好。</w:t>
            </w:r>
          </w:p>
          <w:p w:rsidR="00446C92" w:rsidRDefault="00446C92" w:rsidP="00AB30F6">
            <w:pPr>
              <w:pStyle w:val="a6"/>
              <w:ind w:firstLineChars="0" w:firstLine="0"/>
              <w:rPr>
                <w:rFonts w:ascii="仿宋" w:eastAsia="仿宋" w:hAnsi="仿宋"/>
                <w:szCs w:val="21"/>
              </w:rPr>
            </w:pPr>
            <w:r>
              <w:rPr>
                <w:rFonts w:ascii="仿宋" w:eastAsia="仿宋" w:hAnsi="仿宋"/>
                <w:szCs w:val="21"/>
              </w:rPr>
              <w:t>3</w:t>
            </w:r>
            <w:r>
              <w:rPr>
                <w:rFonts w:ascii="仿宋" w:eastAsia="仿宋" w:hAnsi="仿宋" w:hint="eastAsia"/>
                <w:szCs w:val="21"/>
              </w:rPr>
              <w:t>、骨架：三折手开烤漆骨架，塑料手柄。</w:t>
            </w:r>
          </w:p>
          <w:p w:rsidR="00446C92" w:rsidRDefault="00446C92" w:rsidP="00AB30F6">
            <w:pPr>
              <w:pStyle w:val="a6"/>
              <w:ind w:firstLineChars="0" w:firstLine="0"/>
              <w:rPr>
                <w:rFonts w:ascii="仿宋" w:eastAsia="仿宋" w:hAnsi="仿宋"/>
                <w:szCs w:val="21"/>
              </w:rPr>
            </w:pPr>
            <w:r>
              <w:rPr>
                <w:rFonts w:ascii="仿宋" w:eastAsia="仿宋" w:hAnsi="仿宋"/>
                <w:szCs w:val="21"/>
              </w:rPr>
              <w:t>4</w:t>
            </w:r>
            <w:r>
              <w:rPr>
                <w:rFonts w:ascii="仿宋" w:eastAsia="仿宋" w:hAnsi="仿宋" w:hint="eastAsia"/>
                <w:szCs w:val="21"/>
              </w:rPr>
              <w:t>、每把</w:t>
            </w:r>
            <w:r>
              <w:rPr>
                <w:rFonts w:ascii="仿宋" w:eastAsia="仿宋" w:hAnsi="仿宋"/>
                <w:szCs w:val="21"/>
              </w:rPr>
              <w:t>雨伞配有合格证</w:t>
            </w:r>
            <w:r>
              <w:rPr>
                <w:rFonts w:ascii="仿宋" w:eastAsia="仿宋" w:hAnsi="仿宋" w:hint="eastAsia"/>
                <w:szCs w:val="21"/>
              </w:rPr>
              <w:t>，</w:t>
            </w:r>
            <w:r>
              <w:rPr>
                <w:rFonts w:ascii="仿宋" w:eastAsia="仿宋" w:hAnsi="仿宋"/>
                <w:szCs w:val="21"/>
              </w:rPr>
              <w:t>合格证上</w:t>
            </w:r>
            <w:r>
              <w:rPr>
                <w:rFonts w:ascii="仿宋" w:eastAsia="仿宋" w:hAnsi="仿宋" w:hint="eastAsia"/>
                <w:szCs w:val="21"/>
              </w:rPr>
              <w:t>标注型号</w:t>
            </w:r>
            <w:r>
              <w:rPr>
                <w:rFonts w:ascii="仿宋" w:eastAsia="仿宋" w:hAnsi="仿宋"/>
                <w:szCs w:val="21"/>
              </w:rPr>
              <w:t>、</w:t>
            </w:r>
            <w:r>
              <w:rPr>
                <w:rFonts w:ascii="仿宋" w:eastAsia="仿宋" w:hAnsi="仿宋" w:hint="eastAsia"/>
                <w:szCs w:val="21"/>
              </w:rPr>
              <w:t>规格</w:t>
            </w:r>
            <w:r>
              <w:rPr>
                <w:rFonts w:ascii="仿宋" w:eastAsia="仿宋" w:hAnsi="仿宋"/>
                <w:szCs w:val="21"/>
              </w:rPr>
              <w:t>、</w:t>
            </w:r>
            <w:r>
              <w:rPr>
                <w:rFonts w:ascii="仿宋" w:eastAsia="仿宋" w:hAnsi="仿宋" w:hint="eastAsia"/>
                <w:szCs w:val="21"/>
              </w:rPr>
              <w:t>面料</w:t>
            </w:r>
            <w:r>
              <w:rPr>
                <w:rFonts w:ascii="仿宋" w:eastAsia="仿宋" w:hAnsi="仿宋"/>
                <w:szCs w:val="21"/>
              </w:rPr>
              <w:t>、</w:t>
            </w:r>
            <w:r>
              <w:rPr>
                <w:rFonts w:ascii="仿宋" w:eastAsia="仿宋" w:hAnsi="仿宋" w:hint="eastAsia"/>
                <w:szCs w:val="21"/>
              </w:rPr>
              <w:t>产品</w:t>
            </w:r>
            <w:r>
              <w:rPr>
                <w:rFonts w:ascii="仿宋" w:eastAsia="仿宋" w:hAnsi="仿宋"/>
                <w:szCs w:val="21"/>
              </w:rPr>
              <w:t>执行标准、</w:t>
            </w:r>
            <w:r>
              <w:rPr>
                <w:rFonts w:ascii="仿宋" w:eastAsia="仿宋" w:hAnsi="仿宋" w:hint="eastAsia"/>
                <w:szCs w:val="21"/>
              </w:rPr>
              <w:t>生产厂家</w:t>
            </w:r>
            <w:r>
              <w:rPr>
                <w:rFonts w:ascii="仿宋" w:eastAsia="仿宋" w:hAnsi="仿宋"/>
                <w:szCs w:val="21"/>
              </w:rPr>
              <w:t>信息</w:t>
            </w:r>
            <w:r>
              <w:rPr>
                <w:rFonts w:ascii="仿宋" w:eastAsia="仿宋" w:hAnsi="仿宋" w:hint="eastAsia"/>
                <w:szCs w:val="21"/>
              </w:rPr>
              <w:t>。</w:t>
            </w:r>
          </w:p>
          <w:p w:rsidR="00446C92" w:rsidRDefault="00446C92" w:rsidP="00AB30F6">
            <w:pPr>
              <w:pStyle w:val="a6"/>
              <w:ind w:firstLineChars="0" w:firstLine="0"/>
              <w:rPr>
                <w:rFonts w:ascii="仿宋" w:eastAsia="仿宋" w:hAnsi="仿宋"/>
                <w:szCs w:val="21"/>
              </w:rPr>
            </w:pPr>
            <w:r>
              <w:rPr>
                <w:rFonts w:ascii="仿宋" w:eastAsia="仿宋" w:hAnsi="仿宋" w:hint="eastAsia"/>
                <w:szCs w:val="21"/>
              </w:rPr>
              <w:t>★</w:t>
            </w:r>
            <w:r>
              <w:rPr>
                <w:rFonts w:ascii="仿宋" w:eastAsia="仿宋" w:hAnsi="仿宋"/>
                <w:szCs w:val="21"/>
              </w:rPr>
              <w:t>5</w:t>
            </w:r>
            <w:r>
              <w:rPr>
                <w:rFonts w:ascii="仿宋" w:eastAsia="仿宋" w:hAnsi="仿宋" w:hint="eastAsia"/>
                <w:szCs w:val="21"/>
              </w:rPr>
              <w:t>、包装</w:t>
            </w:r>
            <w:r>
              <w:rPr>
                <w:rFonts w:ascii="仿宋" w:eastAsia="仿宋" w:hAnsi="仿宋"/>
                <w:szCs w:val="21"/>
              </w:rPr>
              <w:t>要求：</w:t>
            </w:r>
            <w:r>
              <w:rPr>
                <w:rFonts w:ascii="仿宋" w:eastAsia="仿宋" w:hAnsi="仿宋" w:hint="eastAsia"/>
                <w:szCs w:val="21"/>
              </w:rPr>
              <w:t>每</w:t>
            </w:r>
            <w:r>
              <w:rPr>
                <w:rFonts w:ascii="仿宋" w:eastAsia="仿宋" w:hAnsi="仿宋"/>
                <w:szCs w:val="21"/>
              </w:rPr>
              <w:t>把</w:t>
            </w:r>
            <w:r>
              <w:rPr>
                <w:rFonts w:ascii="仿宋" w:eastAsia="仿宋" w:hAnsi="仿宋" w:hint="eastAsia"/>
                <w:szCs w:val="21"/>
              </w:rPr>
              <w:t>伞配有与</w:t>
            </w:r>
            <w:r>
              <w:rPr>
                <w:rFonts w:ascii="仿宋" w:eastAsia="仿宋" w:hAnsi="仿宋"/>
                <w:szCs w:val="21"/>
              </w:rPr>
              <w:t>伞布</w:t>
            </w:r>
            <w:r>
              <w:rPr>
                <w:rFonts w:ascii="仿宋" w:eastAsia="仿宋" w:hAnsi="仿宋" w:hint="eastAsia"/>
                <w:szCs w:val="21"/>
              </w:rPr>
              <w:t>相同</w:t>
            </w:r>
            <w:r>
              <w:rPr>
                <w:rFonts w:ascii="仿宋" w:eastAsia="仿宋" w:hAnsi="仿宋"/>
                <w:szCs w:val="21"/>
              </w:rPr>
              <w:t>颜色</w:t>
            </w:r>
            <w:r>
              <w:rPr>
                <w:rFonts w:ascii="仿宋" w:eastAsia="仿宋" w:hAnsi="仿宋" w:hint="eastAsia"/>
                <w:szCs w:val="21"/>
              </w:rPr>
              <w:t>、</w:t>
            </w:r>
            <w:r>
              <w:rPr>
                <w:rFonts w:ascii="仿宋" w:eastAsia="仿宋" w:hAnsi="仿宋"/>
                <w:szCs w:val="21"/>
              </w:rPr>
              <w:t>相同面料</w:t>
            </w:r>
            <w:r>
              <w:rPr>
                <w:rFonts w:ascii="仿宋" w:eastAsia="仿宋" w:hAnsi="仿宋" w:hint="eastAsia"/>
                <w:szCs w:val="21"/>
              </w:rPr>
              <w:t>的</w:t>
            </w:r>
            <w:r>
              <w:rPr>
                <w:rFonts w:ascii="仿宋" w:eastAsia="仿宋" w:hAnsi="仿宋"/>
                <w:szCs w:val="21"/>
              </w:rPr>
              <w:t>伞套</w:t>
            </w:r>
            <w:r>
              <w:rPr>
                <w:rFonts w:ascii="仿宋" w:eastAsia="仿宋" w:hAnsi="仿宋" w:hint="eastAsia"/>
                <w:szCs w:val="21"/>
              </w:rPr>
              <w:t>；伞套</w:t>
            </w:r>
            <w:r>
              <w:rPr>
                <w:rFonts w:ascii="仿宋" w:eastAsia="仿宋" w:hAnsi="仿宋"/>
                <w:szCs w:val="21"/>
              </w:rPr>
              <w:t>上</w:t>
            </w:r>
            <w:r>
              <w:rPr>
                <w:rFonts w:ascii="仿宋" w:eastAsia="仿宋" w:hAnsi="仿宋" w:hint="eastAsia"/>
                <w:szCs w:val="21"/>
              </w:rPr>
              <w:t>印花与</w:t>
            </w:r>
            <w:r>
              <w:rPr>
                <w:rFonts w:ascii="仿宋" w:eastAsia="仿宋" w:hAnsi="仿宋"/>
                <w:szCs w:val="21"/>
              </w:rPr>
              <w:t>伞面印花</w:t>
            </w:r>
            <w:r>
              <w:rPr>
                <w:rFonts w:ascii="仿宋" w:eastAsia="仿宋" w:hAnsi="仿宋" w:hint="eastAsia"/>
                <w:szCs w:val="21"/>
              </w:rPr>
              <w:t>一致</w:t>
            </w:r>
            <w:r>
              <w:rPr>
                <w:rFonts w:ascii="仿宋" w:eastAsia="仿宋" w:hAnsi="仿宋"/>
                <w:szCs w:val="21"/>
              </w:rPr>
              <w:t>。</w:t>
            </w:r>
          </w:p>
          <w:p w:rsidR="00446C92" w:rsidRDefault="00446C92" w:rsidP="00AB30F6">
            <w:pPr>
              <w:rPr>
                <w:rFonts w:ascii="仿宋" w:eastAsia="仿宋" w:hAnsi="仿宋" w:cs="宋体"/>
                <w:color w:val="000000"/>
                <w:szCs w:val="21"/>
              </w:rPr>
            </w:pPr>
            <w:r>
              <w:rPr>
                <w:rFonts w:ascii="仿宋" w:eastAsia="仿宋" w:hAnsi="仿宋" w:hint="eastAsia"/>
                <w:szCs w:val="21"/>
              </w:rPr>
              <w:lastRenderedPageBreak/>
              <w:t>★</w:t>
            </w:r>
            <w:r>
              <w:rPr>
                <w:rFonts w:ascii="仿宋" w:eastAsia="仿宋" w:hAnsi="仿宋"/>
                <w:szCs w:val="21"/>
              </w:rPr>
              <w:t>6</w:t>
            </w:r>
            <w:r>
              <w:rPr>
                <w:rFonts w:ascii="仿宋" w:eastAsia="仿宋" w:hAnsi="仿宋" w:hint="eastAsia"/>
                <w:szCs w:val="21"/>
              </w:rPr>
              <w:t>、</w:t>
            </w:r>
            <w:r>
              <w:rPr>
                <w:rFonts w:ascii="仿宋" w:eastAsia="仿宋" w:hAnsi="仿宋"/>
                <w:szCs w:val="21"/>
              </w:rPr>
              <w:t>定制要求：</w:t>
            </w:r>
            <w:r>
              <w:rPr>
                <w:rFonts w:ascii="仿宋" w:eastAsia="仿宋" w:hAnsi="仿宋" w:hint="eastAsia"/>
                <w:szCs w:val="21"/>
              </w:rPr>
              <w:t>定制</w:t>
            </w:r>
            <w:r>
              <w:rPr>
                <w:rFonts w:ascii="仿宋" w:eastAsia="仿宋" w:hAnsi="仿宋"/>
                <w:szCs w:val="21"/>
              </w:rPr>
              <w:t>采购人</w:t>
            </w:r>
            <w:r>
              <w:rPr>
                <w:rFonts w:ascii="仿宋" w:eastAsia="仿宋" w:hAnsi="仿宋" w:hint="eastAsia"/>
                <w:szCs w:val="21"/>
              </w:rPr>
              <w:t>指定LOGO及</w:t>
            </w:r>
            <w:r>
              <w:rPr>
                <w:rFonts w:ascii="仿宋" w:eastAsia="仿宋" w:hAnsi="仿宋"/>
                <w:szCs w:val="21"/>
              </w:rPr>
              <w:t>宣传内容</w:t>
            </w:r>
            <w:r>
              <w:rPr>
                <w:rFonts w:ascii="仿宋" w:eastAsia="仿宋" w:hAnsi="仿宋" w:hint="eastAsia"/>
                <w:szCs w:val="21"/>
              </w:rPr>
              <w:t>，</w:t>
            </w:r>
            <w:r>
              <w:rPr>
                <w:rFonts w:ascii="仿宋" w:eastAsia="仿宋" w:hAnsi="仿宋"/>
                <w:szCs w:val="21"/>
              </w:rPr>
              <w:t>设计排版要求</w:t>
            </w:r>
            <w:r>
              <w:rPr>
                <w:rFonts w:ascii="仿宋" w:eastAsia="仿宋" w:hAnsi="仿宋" w:hint="eastAsia"/>
                <w:szCs w:val="21"/>
              </w:rPr>
              <w:t>大方</w:t>
            </w:r>
            <w:r>
              <w:rPr>
                <w:rFonts w:ascii="仿宋" w:eastAsia="仿宋" w:hAnsi="仿宋"/>
                <w:szCs w:val="21"/>
              </w:rPr>
              <w:t>美观</w:t>
            </w:r>
            <w:r>
              <w:rPr>
                <w:rFonts w:ascii="仿宋" w:eastAsia="仿宋" w:hAnsi="仿宋" w:hint="eastAsia"/>
                <w:szCs w:val="21"/>
              </w:rPr>
              <w:t>；</w:t>
            </w:r>
            <w:r>
              <w:rPr>
                <w:rFonts w:ascii="仿宋" w:eastAsia="仿宋" w:hAnsi="仿宋"/>
                <w:szCs w:val="21"/>
              </w:rPr>
              <w:t>具体样式</w:t>
            </w:r>
            <w:r>
              <w:rPr>
                <w:rFonts w:ascii="仿宋" w:eastAsia="仿宋" w:hAnsi="仿宋" w:hint="eastAsia"/>
                <w:szCs w:val="21"/>
              </w:rPr>
              <w:t>需</w:t>
            </w:r>
            <w:r>
              <w:rPr>
                <w:rFonts w:ascii="仿宋" w:eastAsia="仿宋" w:hAnsi="仿宋"/>
                <w:szCs w:val="21"/>
              </w:rPr>
              <w:t>与采购人</w:t>
            </w:r>
            <w:r>
              <w:rPr>
                <w:rFonts w:ascii="仿宋" w:eastAsia="仿宋" w:hAnsi="仿宋" w:hint="eastAsia"/>
                <w:szCs w:val="21"/>
              </w:rPr>
              <w:t>确认</w:t>
            </w:r>
            <w:r>
              <w:rPr>
                <w:rFonts w:ascii="仿宋" w:eastAsia="仿宋" w:hAnsi="仿宋"/>
                <w:szCs w:val="21"/>
              </w:rPr>
              <w:t>。</w:t>
            </w:r>
          </w:p>
        </w:tc>
        <w:tc>
          <w:tcPr>
            <w:tcW w:w="1340" w:type="dxa"/>
            <w:vAlign w:val="center"/>
          </w:tcPr>
          <w:p w:rsidR="00446C92" w:rsidRDefault="00446C92" w:rsidP="00AB30F6">
            <w:pPr>
              <w:rPr>
                <w:rFonts w:ascii="仿宋" w:eastAsia="仿宋" w:hAnsi="仿宋" w:cs="宋体"/>
                <w:color w:val="000000"/>
                <w:sz w:val="20"/>
                <w:szCs w:val="20"/>
              </w:rPr>
            </w:pPr>
            <w:r>
              <w:rPr>
                <w:rFonts w:ascii="仿宋" w:eastAsia="仿宋" w:hAnsi="仿宋" w:hint="eastAsia"/>
                <w:sz w:val="20"/>
                <w:szCs w:val="20"/>
              </w:rPr>
              <w:lastRenderedPageBreak/>
              <w:t>文创三折雨伞</w:t>
            </w:r>
          </w:p>
        </w:tc>
        <w:tc>
          <w:tcPr>
            <w:tcW w:w="2765" w:type="dxa"/>
            <w:vAlign w:val="center"/>
          </w:tcPr>
          <w:p w:rsidR="00446C92" w:rsidRDefault="00446C92" w:rsidP="00AB30F6">
            <w:pPr>
              <w:rPr>
                <w:rFonts w:hAnsi="宋体"/>
                <w:sz w:val="16"/>
                <w:szCs w:val="16"/>
              </w:rPr>
            </w:pPr>
            <w:r>
              <w:rPr>
                <w:rFonts w:asciiTheme="minorEastAsia" w:hAnsiTheme="minorEastAsia" w:cstheme="minorEastAsia" w:hint="eastAsia"/>
                <w:color w:val="FF0000"/>
                <w:sz w:val="16"/>
                <w:szCs w:val="16"/>
              </w:rPr>
              <w:t>请填入贵单位响应的内容。</w:t>
            </w:r>
          </w:p>
        </w:tc>
        <w:tc>
          <w:tcPr>
            <w:tcW w:w="1417" w:type="dxa"/>
            <w:vAlign w:val="center"/>
          </w:tcPr>
          <w:p w:rsidR="00446C92" w:rsidRDefault="00446C92" w:rsidP="00AB30F6">
            <w:pPr>
              <w:rPr>
                <w:rFonts w:ascii="宋体" w:hAnsi="宋体"/>
                <w:color w:val="FF0000"/>
                <w:sz w:val="16"/>
                <w:szCs w:val="16"/>
              </w:rPr>
            </w:pPr>
            <w:r>
              <w:rPr>
                <w:rFonts w:ascii="宋体" w:hAnsi="宋体"/>
                <w:color w:val="FF0000"/>
                <w:sz w:val="16"/>
                <w:szCs w:val="16"/>
              </w:rPr>
              <w:t>正偏离（负偏离或无偏离）</w:t>
            </w:r>
          </w:p>
        </w:tc>
      </w:tr>
    </w:tbl>
    <w:p w:rsidR="00446C92" w:rsidRDefault="00446C92" w:rsidP="00446C92">
      <w:pPr>
        <w:pStyle w:val="a4"/>
        <w:rPr>
          <w:rFonts w:hAnsi="宋体"/>
          <w:szCs w:val="21"/>
        </w:rPr>
      </w:pPr>
    </w:p>
    <w:p w:rsidR="00446C92" w:rsidRDefault="00446C92" w:rsidP="00446C92">
      <w:pPr>
        <w:pStyle w:val="a4"/>
        <w:rPr>
          <w:rFonts w:hAnsi="宋体"/>
          <w:sz w:val="16"/>
          <w:szCs w:val="16"/>
        </w:rPr>
      </w:pPr>
    </w:p>
    <w:p w:rsidR="00446C92" w:rsidRDefault="00446C92" w:rsidP="00446C92">
      <w:pPr>
        <w:pStyle w:val="a4"/>
        <w:rPr>
          <w:rFonts w:hAnsi="宋体"/>
          <w:sz w:val="16"/>
          <w:szCs w:val="16"/>
        </w:rPr>
      </w:pPr>
    </w:p>
    <w:p w:rsidR="00446C92" w:rsidRDefault="00446C92" w:rsidP="00446C92">
      <w:pPr>
        <w:pStyle w:val="a4"/>
        <w:spacing w:line="400" w:lineRule="exact"/>
        <w:rPr>
          <w:rFonts w:hAnsi="宋体"/>
          <w:sz w:val="18"/>
          <w:szCs w:val="18"/>
        </w:rPr>
      </w:pPr>
      <w:r>
        <w:rPr>
          <w:rFonts w:hAnsi="宋体"/>
          <w:sz w:val="18"/>
          <w:szCs w:val="18"/>
        </w:rPr>
        <w:t>注：⑴表格内容均需按要求填写并盖章，不得留空，</w:t>
      </w:r>
      <w:r>
        <w:rPr>
          <w:rFonts w:hAnsi="宋体"/>
          <w:bCs/>
          <w:sz w:val="18"/>
          <w:szCs w:val="18"/>
        </w:rPr>
        <w:t>否则按无效</w:t>
      </w:r>
      <w:r>
        <w:rPr>
          <w:rFonts w:hAnsi="宋体" w:hint="eastAsia"/>
          <w:bCs/>
          <w:sz w:val="18"/>
          <w:szCs w:val="18"/>
        </w:rPr>
        <w:t>响应</w:t>
      </w:r>
      <w:r>
        <w:rPr>
          <w:rFonts w:hAnsi="宋体"/>
          <w:bCs/>
          <w:sz w:val="18"/>
          <w:szCs w:val="18"/>
        </w:rPr>
        <w:t>处理</w:t>
      </w:r>
      <w:r>
        <w:rPr>
          <w:rFonts w:hAnsi="宋体"/>
          <w:sz w:val="18"/>
          <w:szCs w:val="18"/>
        </w:rPr>
        <w:t>。</w:t>
      </w:r>
    </w:p>
    <w:p w:rsidR="00446C92" w:rsidRDefault="00446C92" w:rsidP="00446C92">
      <w:pPr>
        <w:pStyle w:val="a4"/>
        <w:spacing w:line="400" w:lineRule="exact"/>
        <w:ind w:leftChars="228" w:left="659" w:hangingChars="100" w:hanging="180"/>
        <w:rPr>
          <w:rFonts w:hAnsi="宋体"/>
          <w:sz w:val="18"/>
          <w:szCs w:val="18"/>
        </w:rPr>
      </w:pPr>
      <w:r>
        <w:rPr>
          <w:rFonts w:hAnsi="宋体"/>
          <w:bCs/>
          <w:sz w:val="18"/>
          <w:szCs w:val="18"/>
        </w:rPr>
        <w:t>⑵当</w:t>
      </w:r>
      <w:r>
        <w:rPr>
          <w:rFonts w:hAnsi="宋体" w:hint="eastAsia"/>
          <w:bCs/>
          <w:sz w:val="18"/>
          <w:szCs w:val="18"/>
        </w:rPr>
        <w:t>响应</w:t>
      </w:r>
      <w:r>
        <w:rPr>
          <w:rFonts w:hAnsi="宋体"/>
          <w:bCs/>
          <w:sz w:val="18"/>
          <w:szCs w:val="18"/>
        </w:rPr>
        <w:t>文件的内容低于</w:t>
      </w:r>
      <w:r>
        <w:rPr>
          <w:rFonts w:hAnsi="宋体" w:hint="eastAsia"/>
          <w:bCs/>
          <w:sz w:val="18"/>
          <w:szCs w:val="18"/>
        </w:rPr>
        <w:t>附件1“采购</w:t>
      </w:r>
      <w:r>
        <w:rPr>
          <w:rFonts w:asciiTheme="minorEastAsia" w:hAnsiTheme="minorEastAsia" w:hint="eastAsia"/>
          <w:sz w:val="18"/>
          <w:szCs w:val="18"/>
        </w:rPr>
        <w:t>需求一览表”中</w:t>
      </w:r>
      <w:r>
        <w:rPr>
          <w:rFonts w:asciiTheme="minorEastAsia" w:hAnsiTheme="minorEastAsia"/>
          <w:sz w:val="18"/>
          <w:szCs w:val="18"/>
        </w:rPr>
        <w:t>技术参数</w:t>
      </w:r>
      <w:r>
        <w:rPr>
          <w:rFonts w:hAnsi="宋体"/>
          <w:bCs/>
          <w:sz w:val="18"/>
          <w:szCs w:val="18"/>
        </w:rPr>
        <w:t>要求时，</w:t>
      </w:r>
      <w:r>
        <w:rPr>
          <w:rFonts w:hAnsi="宋体" w:hint="eastAsia"/>
          <w:bCs/>
          <w:sz w:val="18"/>
          <w:szCs w:val="18"/>
        </w:rPr>
        <w:t>供应商</w:t>
      </w:r>
      <w:r>
        <w:rPr>
          <w:rFonts w:hAnsi="宋体"/>
          <w:bCs/>
          <w:sz w:val="18"/>
          <w:szCs w:val="18"/>
        </w:rPr>
        <w:t>应当如实写明“负偏离”，否则视为虚假</w:t>
      </w:r>
      <w:r>
        <w:rPr>
          <w:rFonts w:hAnsi="宋体" w:hint="eastAsia"/>
          <w:bCs/>
          <w:sz w:val="18"/>
          <w:szCs w:val="18"/>
        </w:rPr>
        <w:t>响应</w:t>
      </w:r>
      <w:r>
        <w:rPr>
          <w:rFonts w:hAnsi="宋体"/>
          <w:bCs/>
          <w:sz w:val="18"/>
          <w:szCs w:val="18"/>
        </w:rPr>
        <w:t>。</w:t>
      </w:r>
    </w:p>
    <w:p w:rsidR="00446C92" w:rsidRDefault="00446C92" w:rsidP="00400612">
      <w:pPr>
        <w:pStyle w:val="a4"/>
        <w:spacing w:line="400" w:lineRule="exact"/>
        <w:rPr>
          <w:rFonts w:hAnsi="宋体" w:hint="eastAsia"/>
          <w:sz w:val="18"/>
          <w:szCs w:val="18"/>
        </w:rPr>
      </w:pPr>
      <w:r>
        <w:rPr>
          <w:rFonts w:hAnsi="宋体" w:hint="eastAsia"/>
          <w:sz w:val="18"/>
          <w:szCs w:val="18"/>
        </w:rPr>
        <w:t>响应人（盖单位公章）：</w:t>
      </w:r>
    </w:p>
    <w:p w:rsidR="00400612" w:rsidRPr="00400612" w:rsidRDefault="00400612" w:rsidP="00400612">
      <w:pPr>
        <w:pStyle w:val="a4"/>
        <w:spacing w:line="400" w:lineRule="exact"/>
        <w:rPr>
          <w:rFonts w:hAnsi="宋体"/>
          <w:sz w:val="18"/>
          <w:szCs w:val="18"/>
        </w:rPr>
      </w:pPr>
      <w:bookmarkStart w:id="0" w:name="_GoBack"/>
      <w:bookmarkEnd w:id="0"/>
    </w:p>
    <w:p w:rsidR="00446C92" w:rsidRDefault="00446C92" w:rsidP="00446C92">
      <w:pPr>
        <w:pStyle w:val="a4"/>
        <w:spacing w:line="400" w:lineRule="exact"/>
        <w:rPr>
          <w:rFonts w:hAnsi="宋体"/>
          <w:sz w:val="18"/>
          <w:szCs w:val="18"/>
        </w:rPr>
      </w:pPr>
      <w:bookmarkStart w:id="1" w:name="_Toc460253713"/>
      <w:bookmarkStart w:id="2" w:name="_Toc521096352"/>
      <w:r>
        <w:rPr>
          <w:rFonts w:hAnsi="宋体" w:hint="eastAsia"/>
          <w:sz w:val="18"/>
          <w:szCs w:val="18"/>
        </w:rPr>
        <w:t>法定代表人或其委托代理人（签字或盖章）：</w:t>
      </w:r>
      <w:bookmarkEnd w:id="1"/>
      <w:bookmarkEnd w:id="2"/>
    </w:p>
    <w:p w:rsidR="00446C92" w:rsidRDefault="00446C92" w:rsidP="00446C92"/>
    <w:p w:rsidR="00446C92" w:rsidRDefault="00446C92" w:rsidP="00446C92">
      <w:pPr>
        <w:rPr>
          <w:rFonts w:ascii="仿宋" w:eastAsia="仿宋" w:hAnsi="仿宋"/>
          <w:sz w:val="30"/>
          <w:szCs w:val="30"/>
        </w:rPr>
      </w:pPr>
    </w:p>
    <w:p w:rsidR="00446C92" w:rsidRDefault="00446C92" w:rsidP="00446C92">
      <w:pPr>
        <w:rPr>
          <w:rFonts w:ascii="仿宋" w:eastAsia="仿宋" w:hAnsi="仿宋"/>
          <w:sz w:val="30"/>
          <w:szCs w:val="30"/>
        </w:rPr>
      </w:pPr>
    </w:p>
    <w:p w:rsidR="00D2183A" w:rsidRPr="00446C92" w:rsidRDefault="00D2183A"/>
    <w:sectPr w:rsidR="00D2183A" w:rsidRPr="00446C9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multilevel"/>
    <w:tmpl w:val="1DB03A60"/>
    <w:lvl w:ilvl="0">
      <w:start w:val="1"/>
      <w:numFmt w:val="chineseCountingThousand"/>
      <w:pStyle w:val="1"/>
      <w:lvlText w:val="第%1章 "/>
      <w:lvlJc w:val="left"/>
      <w:pPr>
        <w:tabs>
          <w:tab w:val="num" w:pos="3681"/>
        </w:tabs>
        <w:ind w:left="3681" w:hanging="420"/>
      </w:pPr>
      <w:rPr>
        <w:rFonts w:hint="eastAsia"/>
      </w:rPr>
    </w:lvl>
    <w:lvl w:ilvl="1">
      <w:start w:val="1"/>
      <w:numFmt w:val="decimal"/>
      <w:pStyle w:val="2"/>
      <w:lvlText w:val="%2 "/>
      <w:lvlJc w:val="left"/>
      <w:pPr>
        <w:tabs>
          <w:tab w:val="num" w:pos="1276"/>
        </w:tabs>
        <w:ind w:left="1276" w:firstLine="0"/>
      </w:pPr>
      <w:rPr>
        <w:rFonts w:hint="eastAsia"/>
      </w:rPr>
    </w:lvl>
    <w:lvl w:ilvl="2">
      <w:start w:val="1"/>
      <w:numFmt w:val="decimal"/>
      <w:pStyle w:val="3"/>
      <w:lvlText w:val="%2.%3 "/>
      <w:lvlJc w:val="left"/>
      <w:pPr>
        <w:tabs>
          <w:tab w:val="num" w:pos="1702"/>
        </w:tabs>
        <w:ind w:left="1702" w:hanging="426"/>
      </w:pPr>
      <w:rPr>
        <w:rFonts w:hint="eastAsia"/>
      </w:rPr>
    </w:lvl>
    <w:lvl w:ilvl="3">
      <w:start w:val="1"/>
      <w:numFmt w:val="decimal"/>
      <w:lvlText w:val="%2.%3.%4"/>
      <w:lvlJc w:val="left"/>
      <w:pPr>
        <w:tabs>
          <w:tab w:val="num" w:pos="2127"/>
        </w:tabs>
        <w:ind w:left="2127" w:hanging="851"/>
      </w:pPr>
      <w:rPr>
        <w:rFonts w:hint="eastAsia"/>
      </w:rPr>
    </w:lvl>
    <w:lvl w:ilvl="4">
      <w:start w:val="1"/>
      <w:numFmt w:val="decimal"/>
      <w:lvlText w:val="%2.%3.%4.%5"/>
      <w:lvlJc w:val="left"/>
      <w:pPr>
        <w:tabs>
          <w:tab w:val="num" w:pos="1276"/>
        </w:tabs>
        <w:ind w:left="1276" w:firstLine="0"/>
      </w:pPr>
      <w:rPr>
        <w:rFonts w:hint="eastAsia"/>
      </w:rPr>
    </w:lvl>
    <w:lvl w:ilvl="5">
      <w:start w:val="1"/>
      <w:numFmt w:val="decimal"/>
      <w:lvlText w:val="%1.%2.%3.%4.%5.%6"/>
      <w:lvlJc w:val="left"/>
      <w:pPr>
        <w:tabs>
          <w:tab w:val="num" w:pos="4111"/>
        </w:tabs>
        <w:ind w:left="4111" w:hanging="1134"/>
      </w:pPr>
      <w:rPr>
        <w:rFonts w:hint="eastAsia"/>
      </w:rPr>
    </w:lvl>
    <w:lvl w:ilvl="6">
      <w:start w:val="1"/>
      <w:numFmt w:val="decimal"/>
      <w:lvlText w:val="%1.%2.%3.%4.%5.%6.%7"/>
      <w:lvlJc w:val="left"/>
      <w:pPr>
        <w:tabs>
          <w:tab w:val="num" w:pos="4678"/>
        </w:tabs>
        <w:ind w:left="4678" w:hanging="1276"/>
      </w:pPr>
      <w:rPr>
        <w:rFonts w:hint="eastAsia"/>
      </w:rPr>
    </w:lvl>
    <w:lvl w:ilvl="7">
      <w:start w:val="1"/>
      <w:numFmt w:val="decimal"/>
      <w:lvlText w:val="%1.%2.%3.%4.%5.%6.%7.%8"/>
      <w:lvlJc w:val="left"/>
      <w:pPr>
        <w:tabs>
          <w:tab w:val="num" w:pos="5245"/>
        </w:tabs>
        <w:ind w:left="5245" w:hanging="1418"/>
      </w:pPr>
      <w:rPr>
        <w:rFonts w:hint="eastAsia"/>
      </w:rPr>
    </w:lvl>
    <w:lvl w:ilvl="8">
      <w:start w:val="1"/>
      <w:numFmt w:val="decimal"/>
      <w:lvlText w:val="%1.%2.%3.%4.%5.%6.%7.%8.%9"/>
      <w:lvlJc w:val="left"/>
      <w:pPr>
        <w:tabs>
          <w:tab w:val="num" w:pos="5953"/>
        </w:tabs>
        <w:ind w:left="5953" w:hanging="1700"/>
      </w:pPr>
      <w:rPr>
        <w:rFonts w:hint="eastAsia"/>
      </w:rPr>
    </w:lvl>
  </w:abstractNum>
  <w:abstractNum w:abstractNumId="1">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2">
    <w:nsid w:val="7E335131"/>
    <w:multiLevelType w:val="multilevel"/>
    <w:tmpl w:val="04090029"/>
    <w:lvl w:ilvl="0">
      <w:start w:val="1"/>
      <w:numFmt w:val="chineseCountingThousand"/>
      <w:suff w:val="nothing"/>
      <w:lvlText w:val="第%1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0"/>
  </w:num>
  <w:num w:numId="3">
    <w:abstractNumId w:val="0"/>
  </w:num>
  <w:num w:numId="4">
    <w:abstractNumId w:val="0"/>
  </w:num>
  <w:num w:numId="5">
    <w:abstractNumId w:val="2"/>
  </w:num>
  <w:num w:numId="6">
    <w:abstractNumId w:val="2"/>
  </w:num>
  <w:num w:numId="7">
    <w:abstractNumId w:val="2"/>
  </w:num>
  <w:num w:numId="8">
    <w:abstractNumId w:val="2"/>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C92"/>
    <w:rsid w:val="00400612"/>
    <w:rsid w:val="00446C92"/>
    <w:rsid w:val="00D2183A"/>
    <w:rsid w:val="00F233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宋体" w:eastAsia="宋体" w:hAnsiTheme="minorHAnsi" w:cs="宋体"/>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C92"/>
    <w:pPr>
      <w:widowControl w:val="0"/>
      <w:jc w:val="both"/>
    </w:pPr>
    <w:rPr>
      <w:rFonts w:asciiTheme="minorHAnsi" w:eastAsiaTheme="minorEastAsia" w:cstheme="minorBidi"/>
      <w:sz w:val="21"/>
      <w:szCs w:val="22"/>
    </w:rPr>
  </w:style>
  <w:style w:type="paragraph" w:styleId="1">
    <w:name w:val="heading 1"/>
    <w:basedOn w:val="a"/>
    <w:next w:val="a"/>
    <w:link w:val="1Char"/>
    <w:qFormat/>
    <w:rsid w:val="00F2338B"/>
    <w:pPr>
      <w:keepNext/>
      <w:keepLines/>
      <w:numPr>
        <w:numId w:val="4"/>
      </w:numPr>
      <w:spacing w:before="340" w:after="330" w:line="578" w:lineRule="auto"/>
      <w:jc w:val="center"/>
      <w:outlineLvl w:val="0"/>
    </w:pPr>
    <w:rPr>
      <w:rFonts w:eastAsia="黑体"/>
      <w:b/>
      <w:bCs/>
      <w:kern w:val="44"/>
      <w:sz w:val="32"/>
      <w:szCs w:val="44"/>
    </w:rPr>
  </w:style>
  <w:style w:type="paragraph" w:styleId="2">
    <w:name w:val="heading 2"/>
    <w:basedOn w:val="a"/>
    <w:next w:val="a"/>
    <w:link w:val="2Char"/>
    <w:unhideWhenUsed/>
    <w:qFormat/>
    <w:rsid w:val="00F2338B"/>
    <w:pPr>
      <w:keepNext/>
      <w:keepLines/>
      <w:numPr>
        <w:ilvl w:val="1"/>
        <w:numId w:val="4"/>
      </w:numPr>
      <w:spacing w:line="360" w:lineRule="auto"/>
      <w:jc w:val="left"/>
      <w:outlineLvl w:val="1"/>
    </w:pPr>
    <w:rPr>
      <w:rFonts w:asciiTheme="majorHAnsi" w:eastAsia="黑体" w:hAnsiTheme="majorHAnsi" w:cstheme="majorBidi"/>
      <w:bCs/>
      <w:sz w:val="30"/>
      <w:szCs w:val="32"/>
    </w:rPr>
  </w:style>
  <w:style w:type="paragraph" w:styleId="3">
    <w:name w:val="heading 3"/>
    <w:basedOn w:val="a"/>
    <w:link w:val="3Char"/>
    <w:qFormat/>
    <w:rsid w:val="00F2338B"/>
    <w:pPr>
      <w:widowControl/>
      <w:numPr>
        <w:ilvl w:val="2"/>
        <w:numId w:val="4"/>
      </w:numPr>
      <w:spacing w:before="100" w:beforeAutospacing="1" w:after="100" w:afterAutospacing="1"/>
      <w:jc w:val="left"/>
      <w:outlineLvl w:val="2"/>
    </w:pPr>
    <w:rPr>
      <w:rFonts w:hAnsi="宋体"/>
      <w:b/>
      <w:bCs/>
      <w:kern w:val="0"/>
      <w:sz w:val="27"/>
      <w:szCs w:val="27"/>
    </w:rPr>
  </w:style>
  <w:style w:type="paragraph" w:styleId="4">
    <w:name w:val="heading 4"/>
    <w:basedOn w:val="a"/>
    <w:next w:val="a"/>
    <w:link w:val="4Char"/>
    <w:unhideWhenUsed/>
    <w:qFormat/>
    <w:rsid w:val="00F2338B"/>
    <w:pPr>
      <w:keepNext/>
      <w:keepLines/>
      <w:tabs>
        <w:tab w:val="num" w:pos="2127"/>
      </w:tabs>
      <w:spacing w:before="280" w:after="290" w:line="376" w:lineRule="auto"/>
      <w:ind w:left="2127" w:hanging="851"/>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F2338B"/>
    <w:pPr>
      <w:keepNext/>
      <w:keepLines/>
      <w:numPr>
        <w:ilvl w:val="4"/>
        <w:numId w:val="9"/>
      </w:numPr>
      <w:spacing w:before="280" w:after="290" w:line="376" w:lineRule="auto"/>
      <w:outlineLvl w:val="4"/>
    </w:pPr>
    <w:rPr>
      <w:b/>
      <w:bCs/>
      <w:sz w:val="28"/>
      <w:szCs w:val="28"/>
    </w:rPr>
  </w:style>
  <w:style w:type="paragraph" w:styleId="6">
    <w:name w:val="heading 6"/>
    <w:basedOn w:val="a"/>
    <w:next w:val="a"/>
    <w:link w:val="6Char"/>
    <w:uiPriority w:val="9"/>
    <w:unhideWhenUsed/>
    <w:qFormat/>
    <w:rsid w:val="00F2338B"/>
    <w:pPr>
      <w:keepNext/>
      <w:keepLines/>
      <w:numPr>
        <w:ilvl w:val="5"/>
        <w:numId w:val="9"/>
      </w:numPr>
      <w:spacing w:before="240" w:after="64" w:line="320" w:lineRule="auto"/>
      <w:outlineLvl w:val="5"/>
    </w:pPr>
    <w:rPr>
      <w:rFonts w:asciiTheme="majorHAnsi" w:eastAsiaTheme="majorEastAsia" w:hAnsiTheme="majorHAnsi" w:cstheme="majorBidi"/>
      <w:b/>
      <w:bCs/>
    </w:rPr>
  </w:style>
  <w:style w:type="paragraph" w:styleId="7">
    <w:name w:val="heading 7"/>
    <w:basedOn w:val="a"/>
    <w:next w:val="a"/>
    <w:link w:val="7Char"/>
    <w:uiPriority w:val="9"/>
    <w:semiHidden/>
    <w:unhideWhenUsed/>
    <w:qFormat/>
    <w:rsid w:val="00F2338B"/>
    <w:pPr>
      <w:keepNext/>
      <w:keepLines/>
      <w:numPr>
        <w:ilvl w:val="6"/>
        <w:numId w:val="9"/>
      </w:numPr>
      <w:spacing w:before="240" w:after="64" w:line="320" w:lineRule="auto"/>
      <w:outlineLvl w:val="6"/>
    </w:pPr>
    <w:rPr>
      <w:b/>
      <w:bCs/>
    </w:rPr>
  </w:style>
  <w:style w:type="paragraph" w:styleId="8">
    <w:name w:val="heading 8"/>
    <w:basedOn w:val="a"/>
    <w:next w:val="a"/>
    <w:link w:val="8Char"/>
    <w:uiPriority w:val="9"/>
    <w:semiHidden/>
    <w:unhideWhenUsed/>
    <w:qFormat/>
    <w:rsid w:val="00F2338B"/>
    <w:pPr>
      <w:keepNext/>
      <w:keepLines/>
      <w:numPr>
        <w:ilvl w:val="7"/>
        <w:numId w:val="9"/>
      </w:numPr>
      <w:spacing w:before="240" w:after="64" w:line="320" w:lineRule="auto"/>
      <w:outlineLvl w:val="7"/>
    </w:pPr>
    <w:rPr>
      <w:rFonts w:asciiTheme="majorHAnsi" w:eastAsiaTheme="majorEastAsia" w:hAnsiTheme="majorHAnsi" w:cstheme="majorBidi"/>
    </w:rPr>
  </w:style>
  <w:style w:type="paragraph" w:styleId="9">
    <w:name w:val="heading 9"/>
    <w:basedOn w:val="a"/>
    <w:next w:val="a"/>
    <w:link w:val="9Char"/>
    <w:uiPriority w:val="9"/>
    <w:semiHidden/>
    <w:unhideWhenUsed/>
    <w:qFormat/>
    <w:rsid w:val="00F2338B"/>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F2338B"/>
    <w:rPr>
      <w:rFonts w:eastAsia="黑体"/>
      <w:b/>
      <w:bCs/>
      <w:kern w:val="44"/>
      <w:sz w:val="32"/>
      <w:szCs w:val="44"/>
    </w:rPr>
  </w:style>
  <w:style w:type="character" w:customStyle="1" w:styleId="2Char">
    <w:name w:val="标题 2 Char"/>
    <w:basedOn w:val="a0"/>
    <w:link w:val="2"/>
    <w:rsid w:val="00F2338B"/>
    <w:rPr>
      <w:rFonts w:asciiTheme="majorHAnsi" w:eastAsia="黑体" w:hAnsiTheme="majorHAnsi" w:cstheme="majorBidi"/>
      <w:bCs/>
      <w:sz w:val="30"/>
      <w:szCs w:val="32"/>
    </w:rPr>
  </w:style>
  <w:style w:type="character" w:customStyle="1" w:styleId="3Char">
    <w:name w:val="标题 3 Char"/>
    <w:basedOn w:val="a0"/>
    <w:link w:val="3"/>
    <w:rsid w:val="00F2338B"/>
    <w:rPr>
      <w:rFonts w:hAnsi="宋体"/>
      <w:b/>
      <w:bCs/>
      <w:kern w:val="0"/>
      <w:sz w:val="27"/>
      <w:szCs w:val="27"/>
    </w:rPr>
  </w:style>
  <w:style w:type="character" w:customStyle="1" w:styleId="4Char">
    <w:name w:val="标题 4 Char"/>
    <w:basedOn w:val="a0"/>
    <w:link w:val="4"/>
    <w:qFormat/>
    <w:rsid w:val="00F2338B"/>
    <w:rPr>
      <w:rFonts w:asciiTheme="majorHAnsi" w:eastAsiaTheme="majorEastAsia" w:hAnsiTheme="majorHAnsi" w:cstheme="majorBidi"/>
      <w:b/>
      <w:bCs/>
      <w:sz w:val="28"/>
      <w:szCs w:val="28"/>
    </w:rPr>
  </w:style>
  <w:style w:type="character" w:customStyle="1" w:styleId="5Char">
    <w:name w:val="标题 5 Char"/>
    <w:basedOn w:val="a0"/>
    <w:link w:val="5"/>
    <w:uiPriority w:val="9"/>
    <w:rsid w:val="00F2338B"/>
    <w:rPr>
      <w:b/>
      <w:bCs/>
      <w:sz w:val="28"/>
      <w:szCs w:val="28"/>
    </w:rPr>
  </w:style>
  <w:style w:type="character" w:customStyle="1" w:styleId="6Char">
    <w:name w:val="标题 6 Char"/>
    <w:basedOn w:val="a0"/>
    <w:link w:val="6"/>
    <w:uiPriority w:val="9"/>
    <w:rsid w:val="00F2338B"/>
    <w:rPr>
      <w:rFonts w:asciiTheme="majorHAnsi" w:eastAsiaTheme="majorEastAsia" w:hAnsiTheme="majorHAnsi" w:cstheme="majorBidi"/>
      <w:b/>
      <w:bCs/>
    </w:rPr>
  </w:style>
  <w:style w:type="character" w:customStyle="1" w:styleId="7Char">
    <w:name w:val="标题 7 Char"/>
    <w:basedOn w:val="a0"/>
    <w:link w:val="7"/>
    <w:uiPriority w:val="9"/>
    <w:semiHidden/>
    <w:rsid w:val="00F2338B"/>
    <w:rPr>
      <w:b/>
      <w:bCs/>
    </w:rPr>
  </w:style>
  <w:style w:type="character" w:customStyle="1" w:styleId="8Char">
    <w:name w:val="标题 8 Char"/>
    <w:basedOn w:val="a0"/>
    <w:link w:val="8"/>
    <w:uiPriority w:val="9"/>
    <w:semiHidden/>
    <w:rsid w:val="00F2338B"/>
    <w:rPr>
      <w:rFonts w:asciiTheme="majorHAnsi" w:eastAsiaTheme="majorEastAsia" w:hAnsiTheme="majorHAnsi" w:cstheme="majorBidi"/>
    </w:rPr>
  </w:style>
  <w:style w:type="character" w:customStyle="1" w:styleId="9Char">
    <w:name w:val="标题 9 Char"/>
    <w:basedOn w:val="a0"/>
    <w:link w:val="9"/>
    <w:uiPriority w:val="9"/>
    <w:semiHidden/>
    <w:rsid w:val="00F2338B"/>
    <w:rPr>
      <w:rFonts w:asciiTheme="majorHAnsi" w:eastAsiaTheme="majorEastAsia" w:hAnsiTheme="majorHAnsi" w:cstheme="majorBidi"/>
      <w:szCs w:val="21"/>
    </w:rPr>
  </w:style>
  <w:style w:type="paragraph" w:styleId="a3">
    <w:name w:val="List Paragraph"/>
    <w:basedOn w:val="a"/>
    <w:uiPriority w:val="34"/>
    <w:qFormat/>
    <w:rsid w:val="00F2338B"/>
    <w:pPr>
      <w:ind w:firstLineChars="200" w:firstLine="420"/>
    </w:pPr>
  </w:style>
  <w:style w:type="paragraph" w:styleId="TOC">
    <w:name w:val="TOC Heading"/>
    <w:basedOn w:val="1"/>
    <w:next w:val="a"/>
    <w:uiPriority w:val="39"/>
    <w:semiHidden/>
    <w:unhideWhenUsed/>
    <w:qFormat/>
    <w:rsid w:val="00F2338B"/>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4">
    <w:name w:val="Plain Text"/>
    <w:basedOn w:val="a"/>
    <w:link w:val="Char"/>
    <w:uiPriority w:val="99"/>
    <w:unhideWhenUsed/>
    <w:qFormat/>
    <w:rsid w:val="00446C92"/>
    <w:rPr>
      <w:rFonts w:ascii="宋体" w:eastAsia="宋体" w:hAnsi="Courier New" w:cs="Times New Roman"/>
      <w:szCs w:val="20"/>
    </w:rPr>
  </w:style>
  <w:style w:type="character" w:customStyle="1" w:styleId="Char">
    <w:name w:val="纯文本 Char"/>
    <w:basedOn w:val="a0"/>
    <w:link w:val="a4"/>
    <w:uiPriority w:val="99"/>
    <w:qFormat/>
    <w:rsid w:val="00446C92"/>
    <w:rPr>
      <w:rFonts w:hAnsi="Courier New" w:cs="Times New Roman"/>
      <w:sz w:val="21"/>
      <w:szCs w:val="20"/>
    </w:rPr>
  </w:style>
  <w:style w:type="paragraph" w:styleId="a5">
    <w:name w:val="Body Text"/>
    <w:basedOn w:val="a"/>
    <w:link w:val="Char0"/>
    <w:uiPriority w:val="99"/>
    <w:semiHidden/>
    <w:unhideWhenUsed/>
    <w:rsid w:val="00446C92"/>
    <w:pPr>
      <w:spacing w:after="120"/>
    </w:pPr>
  </w:style>
  <w:style w:type="character" w:customStyle="1" w:styleId="Char0">
    <w:name w:val="正文文本 Char"/>
    <w:basedOn w:val="a0"/>
    <w:link w:val="a5"/>
    <w:uiPriority w:val="99"/>
    <w:semiHidden/>
    <w:rsid w:val="00446C92"/>
    <w:rPr>
      <w:rFonts w:asciiTheme="minorHAnsi" w:eastAsiaTheme="minorEastAsia" w:cstheme="minorBidi"/>
      <w:sz w:val="21"/>
      <w:szCs w:val="22"/>
    </w:rPr>
  </w:style>
  <w:style w:type="paragraph" w:styleId="a6">
    <w:name w:val="Body Text First Indent"/>
    <w:basedOn w:val="a5"/>
    <w:link w:val="Char1"/>
    <w:qFormat/>
    <w:rsid w:val="00446C92"/>
    <w:pPr>
      <w:ind w:firstLineChars="100" w:firstLine="420"/>
    </w:pPr>
    <w:rPr>
      <w:rFonts w:ascii="Times New Roman" w:hAnsi="Times New Roman"/>
      <w:szCs w:val="24"/>
    </w:rPr>
  </w:style>
  <w:style w:type="character" w:customStyle="1" w:styleId="Char1">
    <w:name w:val="正文首行缩进 Char"/>
    <w:basedOn w:val="Char0"/>
    <w:link w:val="a6"/>
    <w:rsid w:val="00446C92"/>
    <w:rPr>
      <w:rFonts w:ascii="Times New Roman" w:eastAsiaTheme="minorEastAsia" w:hAnsi="Times New Roman" w:cstheme="minorBidi"/>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宋体" w:eastAsia="宋体" w:hAnsiTheme="minorHAnsi" w:cs="宋体"/>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C92"/>
    <w:pPr>
      <w:widowControl w:val="0"/>
      <w:jc w:val="both"/>
    </w:pPr>
    <w:rPr>
      <w:rFonts w:asciiTheme="minorHAnsi" w:eastAsiaTheme="minorEastAsia" w:cstheme="minorBidi"/>
      <w:sz w:val="21"/>
      <w:szCs w:val="22"/>
    </w:rPr>
  </w:style>
  <w:style w:type="paragraph" w:styleId="1">
    <w:name w:val="heading 1"/>
    <w:basedOn w:val="a"/>
    <w:next w:val="a"/>
    <w:link w:val="1Char"/>
    <w:qFormat/>
    <w:rsid w:val="00F2338B"/>
    <w:pPr>
      <w:keepNext/>
      <w:keepLines/>
      <w:numPr>
        <w:numId w:val="4"/>
      </w:numPr>
      <w:spacing w:before="340" w:after="330" w:line="578" w:lineRule="auto"/>
      <w:jc w:val="center"/>
      <w:outlineLvl w:val="0"/>
    </w:pPr>
    <w:rPr>
      <w:rFonts w:eastAsia="黑体"/>
      <w:b/>
      <w:bCs/>
      <w:kern w:val="44"/>
      <w:sz w:val="32"/>
      <w:szCs w:val="44"/>
    </w:rPr>
  </w:style>
  <w:style w:type="paragraph" w:styleId="2">
    <w:name w:val="heading 2"/>
    <w:basedOn w:val="a"/>
    <w:next w:val="a"/>
    <w:link w:val="2Char"/>
    <w:unhideWhenUsed/>
    <w:qFormat/>
    <w:rsid w:val="00F2338B"/>
    <w:pPr>
      <w:keepNext/>
      <w:keepLines/>
      <w:numPr>
        <w:ilvl w:val="1"/>
        <w:numId w:val="4"/>
      </w:numPr>
      <w:spacing w:line="360" w:lineRule="auto"/>
      <w:jc w:val="left"/>
      <w:outlineLvl w:val="1"/>
    </w:pPr>
    <w:rPr>
      <w:rFonts w:asciiTheme="majorHAnsi" w:eastAsia="黑体" w:hAnsiTheme="majorHAnsi" w:cstheme="majorBidi"/>
      <w:bCs/>
      <w:sz w:val="30"/>
      <w:szCs w:val="32"/>
    </w:rPr>
  </w:style>
  <w:style w:type="paragraph" w:styleId="3">
    <w:name w:val="heading 3"/>
    <w:basedOn w:val="a"/>
    <w:link w:val="3Char"/>
    <w:qFormat/>
    <w:rsid w:val="00F2338B"/>
    <w:pPr>
      <w:widowControl/>
      <w:numPr>
        <w:ilvl w:val="2"/>
        <w:numId w:val="4"/>
      </w:numPr>
      <w:spacing w:before="100" w:beforeAutospacing="1" w:after="100" w:afterAutospacing="1"/>
      <w:jc w:val="left"/>
      <w:outlineLvl w:val="2"/>
    </w:pPr>
    <w:rPr>
      <w:rFonts w:hAnsi="宋体"/>
      <w:b/>
      <w:bCs/>
      <w:kern w:val="0"/>
      <w:sz w:val="27"/>
      <w:szCs w:val="27"/>
    </w:rPr>
  </w:style>
  <w:style w:type="paragraph" w:styleId="4">
    <w:name w:val="heading 4"/>
    <w:basedOn w:val="a"/>
    <w:next w:val="a"/>
    <w:link w:val="4Char"/>
    <w:unhideWhenUsed/>
    <w:qFormat/>
    <w:rsid w:val="00F2338B"/>
    <w:pPr>
      <w:keepNext/>
      <w:keepLines/>
      <w:tabs>
        <w:tab w:val="num" w:pos="2127"/>
      </w:tabs>
      <w:spacing w:before="280" w:after="290" w:line="376" w:lineRule="auto"/>
      <w:ind w:left="2127" w:hanging="851"/>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F2338B"/>
    <w:pPr>
      <w:keepNext/>
      <w:keepLines/>
      <w:numPr>
        <w:ilvl w:val="4"/>
        <w:numId w:val="9"/>
      </w:numPr>
      <w:spacing w:before="280" w:after="290" w:line="376" w:lineRule="auto"/>
      <w:outlineLvl w:val="4"/>
    </w:pPr>
    <w:rPr>
      <w:b/>
      <w:bCs/>
      <w:sz w:val="28"/>
      <w:szCs w:val="28"/>
    </w:rPr>
  </w:style>
  <w:style w:type="paragraph" w:styleId="6">
    <w:name w:val="heading 6"/>
    <w:basedOn w:val="a"/>
    <w:next w:val="a"/>
    <w:link w:val="6Char"/>
    <w:uiPriority w:val="9"/>
    <w:unhideWhenUsed/>
    <w:qFormat/>
    <w:rsid w:val="00F2338B"/>
    <w:pPr>
      <w:keepNext/>
      <w:keepLines/>
      <w:numPr>
        <w:ilvl w:val="5"/>
        <w:numId w:val="9"/>
      </w:numPr>
      <w:spacing w:before="240" w:after="64" w:line="320" w:lineRule="auto"/>
      <w:outlineLvl w:val="5"/>
    </w:pPr>
    <w:rPr>
      <w:rFonts w:asciiTheme="majorHAnsi" w:eastAsiaTheme="majorEastAsia" w:hAnsiTheme="majorHAnsi" w:cstheme="majorBidi"/>
      <w:b/>
      <w:bCs/>
    </w:rPr>
  </w:style>
  <w:style w:type="paragraph" w:styleId="7">
    <w:name w:val="heading 7"/>
    <w:basedOn w:val="a"/>
    <w:next w:val="a"/>
    <w:link w:val="7Char"/>
    <w:uiPriority w:val="9"/>
    <w:semiHidden/>
    <w:unhideWhenUsed/>
    <w:qFormat/>
    <w:rsid w:val="00F2338B"/>
    <w:pPr>
      <w:keepNext/>
      <w:keepLines/>
      <w:numPr>
        <w:ilvl w:val="6"/>
        <w:numId w:val="9"/>
      </w:numPr>
      <w:spacing w:before="240" w:after="64" w:line="320" w:lineRule="auto"/>
      <w:outlineLvl w:val="6"/>
    </w:pPr>
    <w:rPr>
      <w:b/>
      <w:bCs/>
    </w:rPr>
  </w:style>
  <w:style w:type="paragraph" w:styleId="8">
    <w:name w:val="heading 8"/>
    <w:basedOn w:val="a"/>
    <w:next w:val="a"/>
    <w:link w:val="8Char"/>
    <w:uiPriority w:val="9"/>
    <w:semiHidden/>
    <w:unhideWhenUsed/>
    <w:qFormat/>
    <w:rsid w:val="00F2338B"/>
    <w:pPr>
      <w:keepNext/>
      <w:keepLines/>
      <w:numPr>
        <w:ilvl w:val="7"/>
        <w:numId w:val="9"/>
      </w:numPr>
      <w:spacing w:before="240" w:after="64" w:line="320" w:lineRule="auto"/>
      <w:outlineLvl w:val="7"/>
    </w:pPr>
    <w:rPr>
      <w:rFonts w:asciiTheme="majorHAnsi" w:eastAsiaTheme="majorEastAsia" w:hAnsiTheme="majorHAnsi" w:cstheme="majorBidi"/>
    </w:rPr>
  </w:style>
  <w:style w:type="paragraph" w:styleId="9">
    <w:name w:val="heading 9"/>
    <w:basedOn w:val="a"/>
    <w:next w:val="a"/>
    <w:link w:val="9Char"/>
    <w:uiPriority w:val="9"/>
    <w:semiHidden/>
    <w:unhideWhenUsed/>
    <w:qFormat/>
    <w:rsid w:val="00F2338B"/>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F2338B"/>
    <w:rPr>
      <w:rFonts w:eastAsia="黑体"/>
      <w:b/>
      <w:bCs/>
      <w:kern w:val="44"/>
      <w:sz w:val="32"/>
      <w:szCs w:val="44"/>
    </w:rPr>
  </w:style>
  <w:style w:type="character" w:customStyle="1" w:styleId="2Char">
    <w:name w:val="标题 2 Char"/>
    <w:basedOn w:val="a0"/>
    <w:link w:val="2"/>
    <w:rsid w:val="00F2338B"/>
    <w:rPr>
      <w:rFonts w:asciiTheme="majorHAnsi" w:eastAsia="黑体" w:hAnsiTheme="majorHAnsi" w:cstheme="majorBidi"/>
      <w:bCs/>
      <w:sz w:val="30"/>
      <w:szCs w:val="32"/>
    </w:rPr>
  </w:style>
  <w:style w:type="character" w:customStyle="1" w:styleId="3Char">
    <w:name w:val="标题 3 Char"/>
    <w:basedOn w:val="a0"/>
    <w:link w:val="3"/>
    <w:rsid w:val="00F2338B"/>
    <w:rPr>
      <w:rFonts w:hAnsi="宋体"/>
      <w:b/>
      <w:bCs/>
      <w:kern w:val="0"/>
      <w:sz w:val="27"/>
      <w:szCs w:val="27"/>
    </w:rPr>
  </w:style>
  <w:style w:type="character" w:customStyle="1" w:styleId="4Char">
    <w:name w:val="标题 4 Char"/>
    <w:basedOn w:val="a0"/>
    <w:link w:val="4"/>
    <w:qFormat/>
    <w:rsid w:val="00F2338B"/>
    <w:rPr>
      <w:rFonts w:asciiTheme="majorHAnsi" w:eastAsiaTheme="majorEastAsia" w:hAnsiTheme="majorHAnsi" w:cstheme="majorBidi"/>
      <w:b/>
      <w:bCs/>
      <w:sz w:val="28"/>
      <w:szCs w:val="28"/>
    </w:rPr>
  </w:style>
  <w:style w:type="character" w:customStyle="1" w:styleId="5Char">
    <w:name w:val="标题 5 Char"/>
    <w:basedOn w:val="a0"/>
    <w:link w:val="5"/>
    <w:uiPriority w:val="9"/>
    <w:rsid w:val="00F2338B"/>
    <w:rPr>
      <w:b/>
      <w:bCs/>
      <w:sz w:val="28"/>
      <w:szCs w:val="28"/>
    </w:rPr>
  </w:style>
  <w:style w:type="character" w:customStyle="1" w:styleId="6Char">
    <w:name w:val="标题 6 Char"/>
    <w:basedOn w:val="a0"/>
    <w:link w:val="6"/>
    <w:uiPriority w:val="9"/>
    <w:rsid w:val="00F2338B"/>
    <w:rPr>
      <w:rFonts w:asciiTheme="majorHAnsi" w:eastAsiaTheme="majorEastAsia" w:hAnsiTheme="majorHAnsi" w:cstheme="majorBidi"/>
      <w:b/>
      <w:bCs/>
    </w:rPr>
  </w:style>
  <w:style w:type="character" w:customStyle="1" w:styleId="7Char">
    <w:name w:val="标题 7 Char"/>
    <w:basedOn w:val="a0"/>
    <w:link w:val="7"/>
    <w:uiPriority w:val="9"/>
    <w:semiHidden/>
    <w:rsid w:val="00F2338B"/>
    <w:rPr>
      <w:b/>
      <w:bCs/>
    </w:rPr>
  </w:style>
  <w:style w:type="character" w:customStyle="1" w:styleId="8Char">
    <w:name w:val="标题 8 Char"/>
    <w:basedOn w:val="a0"/>
    <w:link w:val="8"/>
    <w:uiPriority w:val="9"/>
    <w:semiHidden/>
    <w:rsid w:val="00F2338B"/>
    <w:rPr>
      <w:rFonts w:asciiTheme="majorHAnsi" w:eastAsiaTheme="majorEastAsia" w:hAnsiTheme="majorHAnsi" w:cstheme="majorBidi"/>
    </w:rPr>
  </w:style>
  <w:style w:type="character" w:customStyle="1" w:styleId="9Char">
    <w:name w:val="标题 9 Char"/>
    <w:basedOn w:val="a0"/>
    <w:link w:val="9"/>
    <w:uiPriority w:val="9"/>
    <w:semiHidden/>
    <w:rsid w:val="00F2338B"/>
    <w:rPr>
      <w:rFonts w:asciiTheme="majorHAnsi" w:eastAsiaTheme="majorEastAsia" w:hAnsiTheme="majorHAnsi" w:cstheme="majorBidi"/>
      <w:szCs w:val="21"/>
    </w:rPr>
  </w:style>
  <w:style w:type="paragraph" w:styleId="a3">
    <w:name w:val="List Paragraph"/>
    <w:basedOn w:val="a"/>
    <w:uiPriority w:val="34"/>
    <w:qFormat/>
    <w:rsid w:val="00F2338B"/>
    <w:pPr>
      <w:ind w:firstLineChars="200" w:firstLine="420"/>
    </w:pPr>
  </w:style>
  <w:style w:type="paragraph" w:styleId="TOC">
    <w:name w:val="TOC Heading"/>
    <w:basedOn w:val="1"/>
    <w:next w:val="a"/>
    <w:uiPriority w:val="39"/>
    <w:semiHidden/>
    <w:unhideWhenUsed/>
    <w:qFormat/>
    <w:rsid w:val="00F2338B"/>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a4">
    <w:name w:val="Plain Text"/>
    <w:basedOn w:val="a"/>
    <w:link w:val="Char"/>
    <w:uiPriority w:val="99"/>
    <w:unhideWhenUsed/>
    <w:qFormat/>
    <w:rsid w:val="00446C92"/>
    <w:rPr>
      <w:rFonts w:ascii="宋体" w:eastAsia="宋体" w:hAnsi="Courier New" w:cs="Times New Roman"/>
      <w:szCs w:val="20"/>
    </w:rPr>
  </w:style>
  <w:style w:type="character" w:customStyle="1" w:styleId="Char">
    <w:name w:val="纯文本 Char"/>
    <w:basedOn w:val="a0"/>
    <w:link w:val="a4"/>
    <w:uiPriority w:val="99"/>
    <w:qFormat/>
    <w:rsid w:val="00446C92"/>
    <w:rPr>
      <w:rFonts w:hAnsi="Courier New" w:cs="Times New Roman"/>
      <w:sz w:val="21"/>
      <w:szCs w:val="20"/>
    </w:rPr>
  </w:style>
  <w:style w:type="paragraph" w:styleId="a5">
    <w:name w:val="Body Text"/>
    <w:basedOn w:val="a"/>
    <w:link w:val="Char0"/>
    <w:uiPriority w:val="99"/>
    <w:semiHidden/>
    <w:unhideWhenUsed/>
    <w:rsid w:val="00446C92"/>
    <w:pPr>
      <w:spacing w:after="120"/>
    </w:pPr>
  </w:style>
  <w:style w:type="character" w:customStyle="1" w:styleId="Char0">
    <w:name w:val="正文文本 Char"/>
    <w:basedOn w:val="a0"/>
    <w:link w:val="a5"/>
    <w:uiPriority w:val="99"/>
    <w:semiHidden/>
    <w:rsid w:val="00446C92"/>
    <w:rPr>
      <w:rFonts w:asciiTheme="minorHAnsi" w:eastAsiaTheme="minorEastAsia" w:cstheme="minorBidi"/>
      <w:sz w:val="21"/>
      <w:szCs w:val="22"/>
    </w:rPr>
  </w:style>
  <w:style w:type="paragraph" w:styleId="a6">
    <w:name w:val="Body Text First Indent"/>
    <w:basedOn w:val="a5"/>
    <w:link w:val="Char1"/>
    <w:qFormat/>
    <w:rsid w:val="00446C92"/>
    <w:pPr>
      <w:ind w:firstLineChars="100" w:firstLine="420"/>
    </w:pPr>
    <w:rPr>
      <w:rFonts w:ascii="Times New Roman" w:hAnsi="Times New Roman"/>
      <w:szCs w:val="24"/>
    </w:rPr>
  </w:style>
  <w:style w:type="character" w:customStyle="1" w:styleId="Char1">
    <w:name w:val="正文首行缩进 Char"/>
    <w:basedOn w:val="Char0"/>
    <w:link w:val="a6"/>
    <w:rsid w:val="00446C92"/>
    <w:rPr>
      <w:rFonts w:ascii="Times New Roman" w:eastAsiaTheme="minorEastAsia" w:hAnsi="Times New Roman" w:cstheme="minorBidi"/>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Words>
  <Characters>1357</Characters>
  <Application>Microsoft Office Word</Application>
  <DocSecurity>0</DocSecurity>
  <Lines>11</Lines>
  <Paragraphs>3</Paragraphs>
  <ScaleCrop>false</ScaleCrop>
  <Company/>
  <LinksUpToDate>false</LinksUpToDate>
  <CharactersWithSpaces>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Stephy</dc:creator>
  <cp:lastModifiedBy>Stephy</cp:lastModifiedBy>
  <cp:revision>2</cp:revision>
  <dcterms:created xsi:type="dcterms:W3CDTF">2022-03-09T08:08:00Z</dcterms:created>
  <dcterms:modified xsi:type="dcterms:W3CDTF">2022-03-09T08:11:00Z</dcterms:modified>
</cp:coreProperties>
</file>