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1F8" w:rsidRPr="00F77B44" w:rsidRDefault="00E001F8" w:rsidP="00F77B44">
      <w:pPr>
        <w:jc w:val="center"/>
        <w:rPr>
          <w:rFonts w:ascii="宋体" w:hAnsi="宋体"/>
          <w:b/>
          <w:sz w:val="44"/>
          <w:szCs w:val="44"/>
        </w:rPr>
      </w:pPr>
      <w:r w:rsidRPr="00F77B44">
        <w:rPr>
          <w:rFonts w:ascii="宋体" w:hAnsi="宋体" w:hint="eastAsia"/>
          <w:b/>
          <w:sz w:val="44"/>
          <w:szCs w:val="44"/>
        </w:rPr>
        <w:t>南宁中心血站2022</w:t>
      </w:r>
      <w:r w:rsidR="006C3A1A" w:rsidRPr="00F77B44">
        <w:rPr>
          <w:rFonts w:ascii="宋体" w:hAnsi="宋体" w:hint="eastAsia"/>
          <w:b/>
          <w:sz w:val="44"/>
          <w:szCs w:val="44"/>
        </w:rPr>
        <w:t>年机房设备及出口防火墙</w:t>
      </w:r>
      <w:r w:rsidRPr="00F77B44">
        <w:rPr>
          <w:rFonts w:ascii="宋体" w:hAnsi="宋体" w:hint="eastAsia"/>
          <w:b/>
          <w:sz w:val="44"/>
          <w:szCs w:val="44"/>
        </w:rPr>
        <w:t>竞争性谈判公告</w:t>
      </w:r>
    </w:p>
    <w:p w:rsidR="00E001F8" w:rsidRPr="00FC337A" w:rsidRDefault="00E001F8" w:rsidP="00E001F8">
      <w:pPr>
        <w:rPr>
          <w:szCs w:val="21"/>
        </w:rPr>
      </w:pPr>
    </w:p>
    <w:p w:rsidR="00E001F8" w:rsidRPr="00F77B44" w:rsidRDefault="00E001F8" w:rsidP="00E001F8">
      <w:pPr>
        <w:keepNext/>
        <w:keepLines/>
        <w:spacing w:line="360" w:lineRule="exact"/>
        <w:outlineLvl w:val="1"/>
        <w:rPr>
          <w:rFonts w:ascii="宋体" w:hAnsi="宋体" w:cs="宋体"/>
          <w:bCs/>
          <w:sz w:val="24"/>
        </w:rPr>
      </w:pPr>
      <w:bookmarkStart w:id="0" w:name="_Toc35393798"/>
      <w:bookmarkStart w:id="1" w:name="_Toc28359089"/>
      <w:bookmarkStart w:id="2" w:name="_Toc13506"/>
      <w:bookmarkStart w:id="3" w:name="_Toc35393629"/>
      <w:bookmarkStart w:id="4" w:name="_Toc28359012"/>
      <w:r w:rsidRPr="00F77B44">
        <w:rPr>
          <w:rFonts w:ascii="宋体" w:hAnsi="宋体" w:cs="宋体" w:hint="eastAsia"/>
          <w:bCs/>
          <w:sz w:val="24"/>
        </w:rPr>
        <w:t>一、项目基本情况</w:t>
      </w:r>
      <w:bookmarkEnd w:id="0"/>
      <w:bookmarkEnd w:id="1"/>
      <w:bookmarkEnd w:id="2"/>
      <w:bookmarkEnd w:id="3"/>
      <w:bookmarkEnd w:id="4"/>
      <w:r w:rsidR="00F77B44">
        <w:rPr>
          <w:rFonts w:ascii="宋体" w:hAnsi="宋体" w:cs="宋体" w:hint="eastAsia"/>
          <w:bCs/>
          <w:sz w:val="24"/>
        </w:rPr>
        <w:t>：</w:t>
      </w:r>
    </w:p>
    <w:p w:rsidR="00E001F8" w:rsidRPr="00F77B44" w:rsidRDefault="00E001F8" w:rsidP="00F77B44">
      <w:pPr>
        <w:spacing w:line="360" w:lineRule="exact"/>
        <w:ind w:firstLineChars="200" w:firstLine="480"/>
        <w:rPr>
          <w:rFonts w:ascii="宋体" w:hAnsi="宋体" w:cs="宋体"/>
          <w:sz w:val="24"/>
        </w:rPr>
      </w:pPr>
      <w:r w:rsidRPr="00F77B44">
        <w:rPr>
          <w:rFonts w:ascii="宋体" w:hAnsi="宋体" w:cs="宋体" w:hint="eastAsia"/>
          <w:sz w:val="24"/>
        </w:rPr>
        <w:t>项目编号：NN2022-J1-000089-JLN6</w:t>
      </w:r>
    </w:p>
    <w:p w:rsidR="00E001F8" w:rsidRPr="00F77B44" w:rsidRDefault="00E001F8" w:rsidP="00F77B44">
      <w:pPr>
        <w:spacing w:line="360" w:lineRule="exact"/>
        <w:ind w:firstLineChars="200" w:firstLine="480"/>
        <w:rPr>
          <w:rFonts w:ascii="宋体" w:hAnsi="宋体" w:cs="宋体"/>
          <w:sz w:val="24"/>
          <w:u w:val="single"/>
        </w:rPr>
      </w:pPr>
      <w:r w:rsidRPr="00F77B44">
        <w:rPr>
          <w:rFonts w:ascii="宋体" w:hAnsi="宋体" w:cs="宋体" w:hint="eastAsia"/>
          <w:sz w:val="24"/>
        </w:rPr>
        <w:t>项目名称：南宁中心血站2022年机房设备及出口防火墙</w:t>
      </w:r>
    </w:p>
    <w:p w:rsidR="00E001F8" w:rsidRPr="00F77B44" w:rsidRDefault="00E001F8" w:rsidP="00F77B44">
      <w:pPr>
        <w:spacing w:line="360" w:lineRule="exact"/>
        <w:ind w:firstLineChars="200" w:firstLine="480"/>
        <w:rPr>
          <w:rFonts w:ascii="宋体" w:hAnsi="宋体" w:cs="宋体"/>
          <w:sz w:val="24"/>
        </w:rPr>
      </w:pPr>
      <w:r w:rsidRPr="00F77B44">
        <w:rPr>
          <w:rFonts w:ascii="宋体" w:hAnsi="宋体" w:cs="宋体" w:hint="eastAsia"/>
          <w:sz w:val="24"/>
        </w:rPr>
        <w:t xml:space="preserve">采购方式：竞争性谈判 </w:t>
      </w:r>
    </w:p>
    <w:p w:rsidR="00E001F8" w:rsidRPr="00F77B44" w:rsidRDefault="00E001F8" w:rsidP="00F77B44">
      <w:pPr>
        <w:spacing w:line="360" w:lineRule="exact"/>
        <w:ind w:firstLineChars="200" w:firstLine="480"/>
        <w:rPr>
          <w:rFonts w:ascii="宋体" w:hAnsi="宋体" w:cs="宋体"/>
          <w:sz w:val="24"/>
        </w:rPr>
      </w:pPr>
      <w:r w:rsidRPr="00F77B44">
        <w:rPr>
          <w:rFonts w:ascii="宋体" w:hAnsi="宋体" w:cs="宋体" w:hint="eastAsia"/>
          <w:sz w:val="24"/>
        </w:rPr>
        <w:t>预算金额：</w:t>
      </w:r>
      <w:r w:rsidRPr="00F77B44">
        <w:rPr>
          <w:rFonts w:ascii="宋体" w:hAnsi="宋体" w:cs="宋体"/>
          <w:sz w:val="24"/>
        </w:rPr>
        <w:t>25.1</w:t>
      </w:r>
      <w:r w:rsidRPr="00F77B44">
        <w:rPr>
          <w:rFonts w:ascii="宋体" w:hAnsi="宋体" w:cs="宋体" w:hint="eastAsia"/>
          <w:sz w:val="24"/>
        </w:rPr>
        <w:t>万元，其中A分标：</w:t>
      </w:r>
      <w:r w:rsidRPr="00F77B44">
        <w:rPr>
          <w:rFonts w:ascii="宋体" w:hAnsi="宋体" w:cs="宋体"/>
          <w:sz w:val="24"/>
        </w:rPr>
        <w:t>7.8</w:t>
      </w:r>
      <w:r w:rsidRPr="00F77B44">
        <w:rPr>
          <w:rFonts w:ascii="宋体" w:hAnsi="宋体" w:cs="宋体" w:hint="eastAsia"/>
          <w:sz w:val="24"/>
        </w:rPr>
        <w:t>万元；B分标：</w:t>
      </w:r>
      <w:r w:rsidRPr="00F77B44">
        <w:rPr>
          <w:rFonts w:ascii="宋体" w:hAnsi="宋体" w:cs="宋体"/>
          <w:sz w:val="24"/>
        </w:rPr>
        <w:t>9.8</w:t>
      </w:r>
      <w:r w:rsidRPr="00F77B44">
        <w:rPr>
          <w:rFonts w:ascii="宋体" w:hAnsi="宋体" w:cs="宋体" w:hint="eastAsia"/>
          <w:sz w:val="24"/>
        </w:rPr>
        <w:t>万元；C分标：</w:t>
      </w:r>
      <w:r w:rsidRPr="00F77B44">
        <w:rPr>
          <w:rFonts w:ascii="宋体" w:hAnsi="宋体" w:cs="宋体"/>
          <w:sz w:val="24"/>
        </w:rPr>
        <w:t>7.5</w:t>
      </w:r>
      <w:r w:rsidRPr="00F77B44">
        <w:rPr>
          <w:rFonts w:ascii="宋体" w:hAnsi="宋体" w:cs="宋体" w:hint="eastAsia"/>
          <w:sz w:val="24"/>
        </w:rPr>
        <w:t>万元</w:t>
      </w:r>
    </w:p>
    <w:p w:rsidR="00E001F8" w:rsidRPr="00F77B44" w:rsidRDefault="00E001F8" w:rsidP="00F77B44">
      <w:pPr>
        <w:spacing w:line="360" w:lineRule="exact"/>
        <w:ind w:firstLineChars="200" w:firstLine="480"/>
        <w:rPr>
          <w:rFonts w:ascii="宋体" w:hAnsi="宋体" w:cs="宋体"/>
          <w:sz w:val="24"/>
        </w:rPr>
      </w:pPr>
      <w:r w:rsidRPr="00F77B44">
        <w:rPr>
          <w:rFonts w:ascii="宋体" w:hAnsi="宋体" w:cs="宋体" w:hint="eastAsia"/>
          <w:sz w:val="24"/>
        </w:rPr>
        <w:t>最高限价：</w:t>
      </w:r>
      <w:r w:rsidRPr="00F77B44">
        <w:rPr>
          <w:rFonts w:ascii="宋体" w:hAnsi="宋体" w:cs="宋体"/>
          <w:sz w:val="24"/>
        </w:rPr>
        <w:t>25.1</w:t>
      </w:r>
      <w:r w:rsidRPr="00F77B44">
        <w:rPr>
          <w:rFonts w:ascii="宋体" w:hAnsi="宋体" w:cs="宋体" w:hint="eastAsia"/>
          <w:sz w:val="24"/>
        </w:rPr>
        <w:t>万元，其中A分标：</w:t>
      </w:r>
      <w:r w:rsidRPr="00F77B44">
        <w:rPr>
          <w:rFonts w:ascii="宋体" w:hAnsi="宋体" w:cs="宋体"/>
          <w:sz w:val="24"/>
        </w:rPr>
        <w:t>7.8</w:t>
      </w:r>
      <w:r w:rsidRPr="00F77B44">
        <w:rPr>
          <w:rFonts w:ascii="宋体" w:hAnsi="宋体" w:cs="宋体" w:hint="eastAsia"/>
          <w:sz w:val="24"/>
        </w:rPr>
        <w:t>万元；B分标：</w:t>
      </w:r>
      <w:r w:rsidRPr="00F77B44">
        <w:rPr>
          <w:rFonts w:ascii="宋体" w:hAnsi="宋体" w:cs="宋体"/>
          <w:sz w:val="24"/>
        </w:rPr>
        <w:t>9.8</w:t>
      </w:r>
      <w:r w:rsidRPr="00F77B44">
        <w:rPr>
          <w:rFonts w:ascii="宋体" w:hAnsi="宋体" w:cs="宋体" w:hint="eastAsia"/>
          <w:sz w:val="24"/>
        </w:rPr>
        <w:t>万元；C分标：</w:t>
      </w:r>
      <w:r w:rsidRPr="00F77B44">
        <w:rPr>
          <w:rFonts w:ascii="宋体" w:hAnsi="宋体" w:cs="宋体"/>
          <w:sz w:val="24"/>
        </w:rPr>
        <w:t>7.5</w:t>
      </w:r>
      <w:r w:rsidRPr="00F77B44">
        <w:rPr>
          <w:rFonts w:ascii="宋体" w:hAnsi="宋体" w:cs="宋体" w:hint="eastAsia"/>
          <w:sz w:val="24"/>
        </w:rPr>
        <w:t>万元</w:t>
      </w:r>
    </w:p>
    <w:p w:rsidR="00E001F8" w:rsidRPr="00F77B44" w:rsidRDefault="00E001F8" w:rsidP="00F77B44">
      <w:pPr>
        <w:spacing w:line="360" w:lineRule="exact"/>
        <w:ind w:firstLineChars="200" w:firstLine="480"/>
        <w:rPr>
          <w:rFonts w:ascii="宋体" w:hAnsi="宋体" w:cs="宋体"/>
          <w:sz w:val="24"/>
        </w:rPr>
      </w:pPr>
      <w:r w:rsidRPr="00F77B44">
        <w:rPr>
          <w:rFonts w:ascii="宋体" w:hAnsi="宋体" w:cs="宋体" w:hint="eastAsia"/>
          <w:sz w:val="24"/>
        </w:rPr>
        <w:t>采购需求：</w:t>
      </w:r>
    </w:p>
    <w:p w:rsidR="00E001F8" w:rsidRPr="00F77B44" w:rsidRDefault="00E001F8" w:rsidP="00F77B44">
      <w:pPr>
        <w:pStyle w:val="a0"/>
        <w:spacing w:line="360" w:lineRule="exact"/>
        <w:ind w:firstLineChars="200" w:firstLine="482"/>
        <w:rPr>
          <w:rFonts w:ascii="宋体" w:hAnsi="宋体" w:cs="宋体"/>
          <w:b/>
          <w:bCs/>
          <w:sz w:val="24"/>
        </w:rPr>
      </w:pPr>
      <w:r w:rsidRPr="00F77B44">
        <w:rPr>
          <w:rFonts w:ascii="宋体" w:hAnsi="宋体" w:cs="宋体" w:hint="eastAsia"/>
          <w:b/>
          <w:bCs/>
          <w:sz w:val="24"/>
        </w:rPr>
        <w:t>A分标：</w:t>
      </w:r>
    </w:p>
    <w:tbl>
      <w:tblPr>
        <w:tblW w:w="95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5"/>
        <w:gridCol w:w="1756"/>
        <w:gridCol w:w="915"/>
        <w:gridCol w:w="1725"/>
        <w:gridCol w:w="1620"/>
        <w:gridCol w:w="1395"/>
        <w:gridCol w:w="1404"/>
      </w:tblGrid>
      <w:tr w:rsidR="00E001F8" w:rsidRPr="00F77B44" w:rsidTr="00462A33">
        <w:trPr>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序号</w:t>
            </w:r>
          </w:p>
        </w:tc>
        <w:tc>
          <w:tcPr>
            <w:tcW w:w="1756"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采购名称</w:t>
            </w:r>
          </w:p>
        </w:tc>
        <w:tc>
          <w:tcPr>
            <w:tcW w:w="91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b/>
                <w:kern w:val="0"/>
                <w:sz w:val="24"/>
              </w:rPr>
            </w:pPr>
            <w:r w:rsidRPr="00F77B44">
              <w:rPr>
                <w:rFonts w:ascii="宋体" w:hAnsi="宋体" w:cs="宋体" w:hint="eastAsia"/>
                <w:b/>
                <w:kern w:val="0"/>
                <w:sz w:val="24"/>
                <w:lang w:bidi="ar"/>
              </w:rPr>
              <w:t>数量及</w:t>
            </w:r>
          </w:p>
          <w:p w:rsidR="00E001F8" w:rsidRPr="00F77B44" w:rsidRDefault="00E001F8" w:rsidP="00462A33">
            <w:pPr>
              <w:snapToGrid w:val="0"/>
              <w:jc w:val="center"/>
              <w:rPr>
                <w:rFonts w:ascii="宋体" w:hAnsi="宋体" w:cs="宋体"/>
                <w:b/>
                <w:bCs/>
                <w:sz w:val="24"/>
              </w:rPr>
            </w:pPr>
            <w:r w:rsidRPr="00F77B44">
              <w:rPr>
                <w:rFonts w:ascii="宋体" w:hAnsi="宋体" w:cs="宋体" w:hint="eastAsia"/>
                <w:b/>
                <w:kern w:val="0"/>
                <w:sz w:val="24"/>
                <w:lang w:bidi="ar"/>
              </w:rPr>
              <w:t>单位</w:t>
            </w:r>
          </w:p>
        </w:tc>
        <w:tc>
          <w:tcPr>
            <w:tcW w:w="172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预算单价</w:t>
            </w:r>
          </w:p>
        </w:tc>
        <w:tc>
          <w:tcPr>
            <w:tcW w:w="1620"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kern w:val="0"/>
                <w:sz w:val="24"/>
                <w:lang w:bidi="ar"/>
              </w:rPr>
            </w:pPr>
            <w:r w:rsidRPr="00F77B44">
              <w:rPr>
                <w:rFonts w:ascii="宋体" w:hAnsi="宋体" w:cs="宋体" w:hint="eastAsia"/>
                <w:b/>
                <w:kern w:val="0"/>
                <w:sz w:val="24"/>
                <w:lang w:bidi="ar"/>
              </w:rPr>
              <w:t>最高限价</w:t>
            </w:r>
          </w:p>
          <w:p w:rsidR="00E001F8" w:rsidRPr="00F77B44" w:rsidRDefault="00E001F8" w:rsidP="00462A33">
            <w:pPr>
              <w:snapToGrid w:val="0"/>
              <w:jc w:val="center"/>
              <w:rPr>
                <w:rFonts w:ascii="宋体" w:hAnsi="宋体" w:cs="宋体"/>
                <w:b/>
                <w:bCs/>
                <w:sz w:val="24"/>
              </w:rPr>
            </w:pPr>
            <w:r w:rsidRPr="00F77B44">
              <w:rPr>
                <w:rFonts w:ascii="宋体" w:hAnsi="宋体" w:cs="宋体" w:hint="eastAsia"/>
                <w:b/>
                <w:kern w:val="0"/>
                <w:sz w:val="24"/>
                <w:lang w:bidi="ar"/>
              </w:rPr>
              <w:t>（单价）</w:t>
            </w:r>
          </w:p>
        </w:tc>
        <w:tc>
          <w:tcPr>
            <w:tcW w:w="139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b/>
                <w:bCs/>
                <w:sz w:val="24"/>
              </w:rPr>
            </w:pPr>
            <w:r w:rsidRPr="00F77B44">
              <w:rPr>
                <w:rFonts w:ascii="宋体" w:hAnsi="宋体" w:cs="宋体" w:hint="eastAsia"/>
                <w:b/>
                <w:sz w:val="24"/>
                <w:lang w:bidi="ar"/>
              </w:rPr>
              <w:t>项目最高限价合计</w:t>
            </w:r>
          </w:p>
        </w:tc>
        <w:tc>
          <w:tcPr>
            <w:tcW w:w="1404"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lang w:bidi="ar"/>
              </w:rPr>
              <w:t>简要规格</w:t>
            </w:r>
          </w:p>
        </w:tc>
      </w:tr>
      <w:tr w:rsidR="00E001F8" w:rsidRPr="00F77B44" w:rsidTr="00462A33">
        <w:trPr>
          <w:trHeight w:val="539"/>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sz w:val="24"/>
              </w:rPr>
              <w:t>A</w:t>
            </w:r>
            <w:r w:rsidRPr="00F77B44">
              <w:rPr>
                <w:rFonts w:ascii="宋体" w:hAnsi="宋体" w:cs="宋体" w:hint="eastAsia"/>
                <w:sz w:val="24"/>
              </w:rPr>
              <w:t>1</w:t>
            </w:r>
          </w:p>
        </w:tc>
        <w:tc>
          <w:tcPr>
            <w:tcW w:w="1756"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sz w:val="24"/>
                <w:lang w:bidi="ar"/>
              </w:rPr>
            </w:pPr>
            <w:r w:rsidRPr="00F77B44">
              <w:rPr>
                <w:rFonts w:ascii="宋体" w:hAnsi="宋体" w:hint="eastAsia"/>
                <w:sz w:val="24"/>
              </w:rPr>
              <w:t>出口防火墙</w:t>
            </w:r>
          </w:p>
        </w:tc>
        <w:tc>
          <w:tcPr>
            <w:tcW w:w="91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autoSpaceDE w:val="0"/>
              <w:autoSpaceDN w:val="0"/>
              <w:adjustRightInd w:val="0"/>
              <w:jc w:val="center"/>
              <w:rPr>
                <w:rFonts w:ascii="宋体" w:hAnsi="宋体" w:cs="宋体"/>
                <w:sz w:val="24"/>
                <w:lang w:bidi="ar"/>
              </w:rPr>
            </w:pPr>
            <w:r w:rsidRPr="00F77B44">
              <w:rPr>
                <w:rFonts w:ascii="宋体" w:hAnsi="宋体" w:cs="宋体" w:hint="eastAsia"/>
                <w:sz w:val="24"/>
              </w:rPr>
              <w:t>1套</w:t>
            </w:r>
          </w:p>
        </w:tc>
        <w:tc>
          <w:tcPr>
            <w:tcW w:w="172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sz w:val="24"/>
              </w:rPr>
              <w:t>7.8</w:t>
            </w:r>
            <w:r w:rsidRPr="00F77B44">
              <w:rPr>
                <w:rFonts w:ascii="宋体" w:hAnsi="宋体" w:cs="宋体" w:hint="eastAsia"/>
                <w:sz w:val="24"/>
              </w:rPr>
              <w:t>万元</w:t>
            </w:r>
          </w:p>
        </w:tc>
        <w:tc>
          <w:tcPr>
            <w:tcW w:w="1620"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sz w:val="24"/>
              </w:rPr>
              <w:t>7.8</w:t>
            </w:r>
            <w:r w:rsidRPr="00F77B44">
              <w:rPr>
                <w:rFonts w:ascii="宋体" w:hAnsi="宋体" w:cs="宋体" w:hint="eastAsia"/>
                <w:sz w:val="24"/>
              </w:rPr>
              <w:t>万元</w:t>
            </w:r>
          </w:p>
        </w:tc>
        <w:tc>
          <w:tcPr>
            <w:tcW w:w="139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sz w:val="24"/>
                <w:lang w:bidi="ar"/>
              </w:rPr>
            </w:pPr>
            <w:r w:rsidRPr="00F77B44">
              <w:rPr>
                <w:rFonts w:ascii="宋体" w:hAnsi="宋体" w:cs="宋体"/>
                <w:sz w:val="24"/>
              </w:rPr>
              <w:t>7.8</w:t>
            </w:r>
            <w:r w:rsidRPr="00F77B44">
              <w:rPr>
                <w:rFonts w:ascii="宋体" w:hAnsi="宋体" w:cs="宋体" w:hint="eastAsia"/>
                <w:sz w:val="24"/>
              </w:rPr>
              <w:t>万元</w:t>
            </w:r>
          </w:p>
        </w:tc>
        <w:tc>
          <w:tcPr>
            <w:tcW w:w="1404" w:type="dxa"/>
            <w:tcBorders>
              <w:top w:val="single" w:sz="4" w:space="0" w:color="auto"/>
              <w:left w:val="single" w:sz="4" w:space="0" w:color="auto"/>
              <w:bottom w:val="single" w:sz="4" w:space="0" w:color="auto"/>
              <w:right w:val="single" w:sz="4" w:space="0" w:color="auto"/>
            </w:tcBorders>
          </w:tcPr>
          <w:p w:rsidR="00E001F8" w:rsidRPr="00F77B44" w:rsidRDefault="00E001F8" w:rsidP="00462A33">
            <w:pPr>
              <w:snapToGrid w:val="0"/>
              <w:jc w:val="center"/>
              <w:rPr>
                <w:rFonts w:ascii="宋体" w:hAnsi="宋体" w:cs="宋体"/>
                <w:kern w:val="0"/>
                <w:sz w:val="24"/>
              </w:rPr>
            </w:pPr>
            <w:r w:rsidRPr="00F77B44">
              <w:rPr>
                <w:rFonts w:ascii="宋体" w:hAnsi="宋体" w:cs="宋体" w:hint="eastAsia"/>
                <w:kern w:val="0"/>
                <w:sz w:val="24"/>
              </w:rPr>
              <w:t>具体内容详见第三</w:t>
            </w:r>
            <w:proofErr w:type="gramStart"/>
            <w:r w:rsidRPr="00F77B44">
              <w:rPr>
                <w:rFonts w:ascii="宋体" w:hAnsi="宋体" w:cs="宋体" w:hint="eastAsia"/>
                <w:kern w:val="0"/>
                <w:sz w:val="24"/>
              </w:rPr>
              <w:t>章项目</w:t>
            </w:r>
            <w:proofErr w:type="gramEnd"/>
            <w:r w:rsidRPr="00F77B44">
              <w:rPr>
                <w:rFonts w:ascii="宋体" w:hAnsi="宋体" w:cs="宋体" w:hint="eastAsia"/>
                <w:kern w:val="0"/>
                <w:sz w:val="24"/>
              </w:rPr>
              <w:t>需求表</w:t>
            </w:r>
          </w:p>
        </w:tc>
      </w:tr>
      <w:tr w:rsidR="00E001F8" w:rsidRPr="00F77B44" w:rsidTr="00462A33">
        <w:trPr>
          <w:trHeight w:val="90"/>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sz w:val="24"/>
              </w:rPr>
            </w:pPr>
            <w:r w:rsidRPr="00F77B44">
              <w:rPr>
                <w:rFonts w:ascii="宋体" w:hAnsi="宋体" w:cs="宋体" w:hint="eastAsia"/>
                <w:b/>
                <w:sz w:val="24"/>
              </w:rPr>
              <w:t>说明</w:t>
            </w:r>
          </w:p>
        </w:tc>
        <w:tc>
          <w:tcPr>
            <w:tcW w:w="8815" w:type="dxa"/>
            <w:gridSpan w:val="6"/>
            <w:tcBorders>
              <w:top w:val="single" w:sz="4" w:space="0" w:color="auto"/>
              <w:left w:val="single" w:sz="4" w:space="0" w:color="auto"/>
              <w:bottom w:val="single" w:sz="4" w:space="0" w:color="auto"/>
              <w:right w:val="single" w:sz="4" w:space="0" w:color="auto"/>
            </w:tcBorders>
          </w:tcPr>
          <w:p w:rsidR="00E001F8" w:rsidRPr="00F77B44" w:rsidRDefault="00E001F8" w:rsidP="00462A33">
            <w:pPr>
              <w:snapToGrid w:val="0"/>
              <w:rPr>
                <w:rFonts w:ascii="宋体" w:hAnsi="宋体" w:cs="宋体"/>
                <w:b/>
                <w:sz w:val="24"/>
                <w:lang w:bidi="ar"/>
              </w:rPr>
            </w:pPr>
            <w:r w:rsidRPr="00F77B44">
              <w:rPr>
                <w:rFonts w:ascii="宋体" w:hAnsi="宋体" w:cs="宋体" w:hint="eastAsia"/>
                <w:b/>
                <w:sz w:val="24"/>
                <w:lang w:bidi="ar"/>
              </w:rPr>
              <w:t>A分</w:t>
            </w:r>
            <w:proofErr w:type="gramStart"/>
            <w:r w:rsidRPr="00F77B44">
              <w:rPr>
                <w:rFonts w:ascii="宋体" w:hAnsi="宋体" w:cs="宋体" w:hint="eastAsia"/>
                <w:b/>
                <w:sz w:val="24"/>
                <w:lang w:bidi="ar"/>
              </w:rPr>
              <w:t>标最高</w:t>
            </w:r>
            <w:proofErr w:type="gramEnd"/>
            <w:r w:rsidRPr="00F77B44">
              <w:rPr>
                <w:rFonts w:ascii="宋体" w:hAnsi="宋体" w:cs="宋体" w:hint="eastAsia"/>
                <w:b/>
                <w:sz w:val="24"/>
                <w:lang w:bidi="ar"/>
              </w:rPr>
              <w:t>限价合计：7.8万元。</w:t>
            </w:r>
            <w:r w:rsidRPr="00F77B44">
              <w:rPr>
                <w:rFonts w:ascii="宋体" w:hAnsi="宋体" w:cs="宋体" w:hint="eastAsia"/>
                <w:b/>
                <w:bCs/>
                <w:sz w:val="24"/>
              </w:rPr>
              <w:t>所有供应商报价单价和总价均不能超过最高限价，否则投标无效。</w:t>
            </w:r>
          </w:p>
        </w:tc>
      </w:tr>
    </w:tbl>
    <w:p w:rsidR="00E001F8" w:rsidRPr="00F77B44" w:rsidRDefault="00E001F8" w:rsidP="00F77B44">
      <w:pPr>
        <w:spacing w:line="360" w:lineRule="exact"/>
        <w:ind w:firstLineChars="200" w:firstLine="480"/>
        <w:rPr>
          <w:rFonts w:ascii="宋体" w:hAnsi="宋体" w:cs="宋体"/>
          <w:sz w:val="24"/>
          <w:u w:val="single"/>
        </w:rPr>
      </w:pPr>
      <w:r w:rsidRPr="00F77B44">
        <w:rPr>
          <w:rFonts w:ascii="宋体" w:hAnsi="宋体" w:cs="宋体" w:hint="eastAsia"/>
          <w:sz w:val="24"/>
        </w:rPr>
        <w:t>合同履行期限：交货期：自合同签订之日起10日内。</w:t>
      </w:r>
    </w:p>
    <w:p w:rsidR="00E001F8" w:rsidRPr="00F77B44" w:rsidRDefault="00E001F8" w:rsidP="00F77B44">
      <w:pPr>
        <w:pStyle w:val="a0"/>
        <w:spacing w:line="360" w:lineRule="exact"/>
        <w:ind w:firstLineChars="200" w:firstLine="482"/>
        <w:rPr>
          <w:rFonts w:ascii="宋体" w:hAnsi="宋体" w:cs="宋体"/>
          <w:b/>
          <w:bCs/>
          <w:sz w:val="24"/>
        </w:rPr>
      </w:pPr>
      <w:r w:rsidRPr="00F77B44">
        <w:rPr>
          <w:rFonts w:ascii="宋体" w:hAnsi="宋体" w:cs="宋体" w:hint="eastAsia"/>
          <w:b/>
          <w:bCs/>
          <w:sz w:val="24"/>
        </w:rPr>
        <w:t>B分标：</w:t>
      </w:r>
    </w:p>
    <w:tbl>
      <w:tblPr>
        <w:tblW w:w="95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5"/>
        <w:gridCol w:w="1756"/>
        <w:gridCol w:w="915"/>
        <w:gridCol w:w="1725"/>
        <w:gridCol w:w="1620"/>
        <w:gridCol w:w="1395"/>
        <w:gridCol w:w="1404"/>
      </w:tblGrid>
      <w:tr w:rsidR="00E001F8" w:rsidRPr="00F77B44" w:rsidTr="00462A33">
        <w:trPr>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序号</w:t>
            </w:r>
          </w:p>
        </w:tc>
        <w:tc>
          <w:tcPr>
            <w:tcW w:w="1756"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采购名称</w:t>
            </w:r>
          </w:p>
        </w:tc>
        <w:tc>
          <w:tcPr>
            <w:tcW w:w="91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b/>
                <w:kern w:val="0"/>
                <w:sz w:val="24"/>
              </w:rPr>
            </w:pPr>
            <w:r w:rsidRPr="00F77B44">
              <w:rPr>
                <w:rFonts w:ascii="宋体" w:hAnsi="宋体" w:cs="宋体" w:hint="eastAsia"/>
                <w:b/>
                <w:kern w:val="0"/>
                <w:sz w:val="24"/>
                <w:lang w:bidi="ar"/>
              </w:rPr>
              <w:t>数量及</w:t>
            </w:r>
          </w:p>
          <w:p w:rsidR="00E001F8" w:rsidRPr="00F77B44" w:rsidRDefault="00E001F8" w:rsidP="00462A33">
            <w:pPr>
              <w:snapToGrid w:val="0"/>
              <w:jc w:val="center"/>
              <w:rPr>
                <w:rFonts w:ascii="宋体" w:hAnsi="宋体" w:cs="宋体"/>
                <w:b/>
                <w:bCs/>
                <w:sz w:val="24"/>
              </w:rPr>
            </w:pPr>
            <w:r w:rsidRPr="00F77B44">
              <w:rPr>
                <w:rFonts w:ascii="宋体" w:hAnsi="宋体" w:cs="宋体" w:hint="eastAsia"/>
                <w:b/>
                <w:kern w:val="0"/>
                <w:sz w:val="24"/>
                <w:lang w:bidi="ar"/>
              </w:rPr>
              <w:t>单位</w:t>
            </w:r>
          </w:p>
        </w:tc>
        <w:tc>
          <w:tcPr>
            <w:tcW w:w="172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预算单价</w:t>
            </w:r>
          </w:p>
        </w:tc>
        <w:tc>
          <w:tcPr>
            <w:tcW w:w="1620"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kern w:val="0"/>
                <w:sz w:val="24"/>
                <w:lang w:bidi="ar"/>
              </w:rPr>
            </w:pPr>
            <w:r w:rsidRPr="00F77B44">
              <w:rPr>
                <w:rFonts w:ascii="宋体" w:hAnsi="宋体" w:cs="宋体" w:hint="eastAsia"/>
                <w:b/>
                <w:kern w:val="0"/>
                <w:sz w:val="24"/>
                <w:lang w:bidi="ar"/>
              </w:rPr>
              <w:t>最高限价</w:t>
            </w:r>
          </w:p>
          <w:p w:rsidR="00E001F8" w:rsidRPr="00F77B44" w:rsidRDefault="00E001F8" w:rsidP="00462A33">
            <w:pPr>
              <w:snapToGrid w:val="0"/>
              <w:jc w:val="center"/>
              <w:rPr>
                <w:rFonts w:ascii="宋体" w:hAnsi="宋体" w:cs="宋体"/>
                <w:b/>
                <w:bCs/>
                <w:sz w:val="24"/>
              </w:rPr>
            </w:pPr>
            <w:r w:rsidRPr="00F77B44">
              <w:rPr>
                <w:rFonts w:ascii="宋体" w:hAnsi="宋体" w:cs="宋体" w:hint="eastAsia"/>
                <w:b/>
                <w:kern w:val="0"/>
                <w:sz w:val="24"/>
                <w:lang w:bidi="ar"/>
              </w:rPr>
              <w:t>（单价）</w:t>
            </w:r>
          </w:p>
        </w:tc>
        <w:tc>
          <w:tcPr>
            <w:tcW w:w="139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b/>
                <w:bCs/>
                <w:sz w:val="24"/>
              </w:rPr>
            </w:pPr>
            <w:r w:rsidRPr="00F77B44">
              <w:rPr>
                <w:rFonts w:ascii="宋体" w:hAnsi="宋体" w:cs="宋体" w:hint="eastAsia"/>
                <w:b/>
                <w:sz w:val="24"/>
                <w:lang w:bidi="ar"/>
              </w:rPr>
              <w:t>项目最高限价合计</w:t>
            </w:r>
          </w:p>
        </w:tc>
        <w:tc>
          <w:tcPr>
            <w:tcW w:w="1404"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lang w:bidi="ar"/>
              </w:rPr>
              <w:t>简要规格</w:t>
            </w:r>
          </w:p>
        </w:tc>
      </w:tr>
      <w:tr w:rsidR="00E001F8" w:rsidRPr="00F77B44" w:rsidTr="00462A33">
        <w:trPr>
          <w:trHeight w:val="539"/>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sz w:val="24"/>
              </w:rPr>
              <w:t>B</w:t>
            </w:r>
            <w:r w:rsidRPr="00F77B44">
              <w:rPr>
                <w:rFonts w:ascii="宋体" w:hAnsi="宋体" w:cs="宋体" w:hint="eastAsia"/>
                <w:sz w:val="24"/>
              </w:rPr>
              <w:t>1</w:t>
            </w:r>
          </w:p>
        </w:tc>
        <w:tc>
          <w:tcPr>
            <w:tcW w:w="1756"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sz w:val="24"/>
                <w:lang w:bidi="ar"/>
              </w:rPr>
            </w:pPr>
            <w:r w:rsidRPr="00F77B44">
              <w:rPr>
                <w:rFonts w:ascii="宋体" w:hAnsi="宋体" w:hint="eastAsia"/>
                <w:sz w:val="24"/>
              </w:rPr>
              <w:t>动力环境监控系统</w:t>
            </w:r>
          </w:p>
        </w:tc>
        <w:tc>
          <w:tcPr>
            <w:tcW w:w="91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autoSpaceDE w:val="0"/>
              <w:autoSpaceDN w:val="0"/>
              <w:adjustRightInd w:val="0"/>
              <w:jc w:val="center"/>
              <w:rPr>
                <w:rFonts w:ascii="宋体" w:hAnsi="宋体" w:cs="宋体"/>
                <w:sz w:val="24"/>
                <w:lang w:bidi="ar"/>
              </w:rPr>
            </w:pPr>
            <w:r w:rsidRPr="00F77B44">
              <w:rPr>
                <w:rFonts w:ascii="宋体" w:hAnsi="宋体" w:cs="宋体" w:hint="eastAsia"/>
                <w:sz w:val="24"/>
              </w:rPr>
              <w:t>1套</w:t>
            </w:r>
          </w:p>
        </w:tc>
        <w:tc>
          <w:tcPr>
            <w:tcW w:w="172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hint="eastAsia"/>
                <w:sz w:val="24"/>
              </w:rPr>
              <w:t>9.8万元</w:t>
            </w:r>
          </w:p>
        </w:tc>
        <w:tc>
          <w:tcPr>
            <w:tcW w:w="1620"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hint="eastAsia"/>
                <w:sz w:val="24"/>
              </w:rPr>
              <w:t>9.8万元</w:t>
            </w:r>
          </w:p>
        </w:tc>
        <w:tc>
          <w:tcPr>
            <w:tcW w:w="139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sz w:val="24"/>
                <w:lang w:bidi="ar"/>
              </w:rPr>
            </w:pPr>
            <w:r w:rsidRPr="00F77B44">
              <w:rPr>
                <w:rFonts w:ascii="宋体" w:hAnsi="宋体" w:cs="宋体" w:hint="eastAsia"/>
                <w:sz w:val="24"/>
              </w:rPr>
              <w:t>9.8万元</w:t>
            </w:r>
          </w:p>
        </w:tc>
        <w:tc>
          <w:tcPr>
            <w:tcW w:w="1404" w:type="dxa"/>
            <w:tcBorders>
              <w:top w:val="single" w:sz="4" w:space="0" w:color="auto"/>
              <w:left w:val="single" w:sz="4" w:space="0" w:color="auto"/>
              <w:bottom w:val="single" w:sz="4" w:space="0" w:color="auto"/>
              <w:right w:val="single" w:sz="4" w:space="0" w:color="auto"/>
            </w:tcBorders>
          </w:tcPr>
          <w:p w:rsidR="00E001F8" w:rsidRPr="00F77B44" w:rsidRDefault="00E001F8" w:rsidP="00462A33">
            <w:pPr>
              <w:snapToGrid w:val="0"/>
              <w:jc w:val="center"/>
              <w:rPr>
                <w:rFonts w:ascii="宋体" w:hAnsi="宋体" w:cs="宋体"/>
                <w:kern w:val="0"/>
                <w:sz w:val="24"/>
              </w:rPr>
            </w:pPr>
            <w:r w:rsidRPr="00F77B44">
              <w:rPr>
                <w:rFonts w:ascii="宋体" w:hAnsi="宋体" w:cs="宋体" w:hint="eastAsia"/>
                <w:kern w:val="0"/>
                <w:sz w:val="24"/>
              </w:rPr>
              <w:t>具体内容详见第三</w:t>
            </w:r>
            <w:proofErr w:type="gramStart"/>
            <w:r w:rsidRPr="00F77B44">
              <w:rPr>
                <w:rFonts w:ascii="宋体" w:hAnsi="宋体" w:cs="宋体" w:hint="eastAsia"/>
                <w:kern w:val="0"/>
                <w:sz w:val="24"/>
              </w:rPr>
              <w:t>章项目</w:t>
            </w:r>
            <w:proofErr w:type="gramEnd"/>
            <w:r w:rsidRPr="00F77B44">
              <w:rPr>
                <w:rFonts w:ascii="宋体" w:hAnsi="宋体" w:cs="宋体" w:hint="eastAsia"/>
                <w:kern w:val="0"/>
                <w:sz w:val="24"/>
              </w:rPr>
              <w:t>需求表</w:t>
            </w:r>
          </w:p>
        </w:tc>
      </w:tr>
      <w:tr w:rsidR="00E001F8" w:rsidRPr="00F77B44" w:rsidTr="00462A33">
        <w:trPr>
          <w:trHeight w:val="427"/>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sz w:val="24"/>
              </w:rPr>
            </w:pPr>
            <w:r w:rsidRPr="00F77B44">
              <w:rPr>
                <w:rFonts w:ascii="宋体" w:hAnsi="宋体" w:cs="宋体" w:hint="eastAsia"/>
                <w:b/>
                <w:sz w:val="24"/>
              </w:rPr>
              <w:t>说明</w:t>
            </w:r>
          </w:p>
        </w:tc>
        <w:tc>
          <w:tcPr>
            <w:tcW w:w="8815" w:type="dxa"/>
            <w:gridSpan w:val="6"/>
            <w:tcBorders>
              <w:top w:val="single" w:sz="4" w:space="0" w:color="auto"/>
              <w:left w:val="single" w:sz="4" w:space="0" w:color="auto"/>
              <w:bottom w:val="single" w:sz="4" w:space="0" w:color="auto"/>
              <w:right w:val="single" w:sz="4" w:space="0" w:color="auto"/>
            </w:tcBorders>
          </w:tcPr>
          <w:p w:rsidR="00E001F8" w:rsidRPr="00F77B44" w:rsidRDefault="00E001F8" w:rsidP="00462A33">
            <w:pPr>
              <w:snapToGrid w:val="0"/>
              <w:rPr>
                <w:rFonts w:ascii="宋体" w:hAnsi="宋体" w:cs="宋体"/>
                <w:b/>
                <w:sz w:val="24"/>
                <w:lang w:bidi="ar"/>
              </w:rPr>
            </w:pPr>
            <w:r w:rsidRPr="00F77B44">
              <w:rPr>
                <w:rFonts w:ascii="宋体" w:hAnsi="宋体" w:cs="宋体" w:hint="eastAsia"/>
                <w:b/>
                <w:bCs/>
                <w:sz w:val="24"/>
              </w:rPr>
              <w:t>B分</w:t>
            </w:r>
            <w:proofErr w:type="gramStart"/>
            <w:r w:rsidRPr="00F77B44">
              <w:rPr>
                <w:rFonts w:ascii="宋体" w:hAnsi="宋体" w:cs="宋体" w:hint="eastAsia"/>
                <w:b/>
                <w:bCs/>
                <w:sz w:val="24"/>
              </w:rPr>
              <w:t>标</w:t>
            </w:r>
            <w:r w:rsidRPr="00F77B44">
              <w:rPr>
                <w:rFonts w:ascii="宋体" w:hAnsi="宋体" w:cs="宋体" w:hint="eastAsia"/>
                <w:b/>
                <w:sz w:val="24"/>
                <w:lang w:bidi="ar"/>
              </w:rPr>
              <w:t>最高</w:t>
            </w:r>
            <w:proofErr w:type="gramEnd"/>
            <w:r w:rsidRPr="00F77B44">
              <w:rPr>
                <w:rFonts w:ascii="宋体" w:hAnsi="宋体" w:cs="宋体" w:hint="eastAsia"/>
                <w:b/>
                <w:sz w:val="24"/>
                <w:lang w:bidi="ar"/>
              </w:rPr>
              <w:t>限价合计：</w:t>
            </w:r>
            <w:r w:rsidRPr="00F77B44">
              <w:rPr>
                <w:rFonts w:ascii="宋体" w:hAnsi="宋体" w:cs="宋体"/>
                <w:b/>
                <w:bCs/>
                <w:sz w:val="24"/>
                <w:lang w:bidi="ar"/>
              </w:rPr>
              <w:t>9.8</w:t>
            </w:r>
            <w:r w:rsidRPr="00F77B44">
              <w:rPr>
                <w:rFonts w:ascii="宋体" w:hAnsi="宋体" w:cs="宋体" w:hint="eastAsia"/>
                <w:b/>
                <w:bCs/>
                <w:sz w:val="24"/>
                <w:lang w:bidi="ar"/>
              </w:rPr>
              <w:t>万元。</w:t>
            </w:r>
            <w:r w:rsidRPr="00F77B44">
              <w:rPr>
                <w:rFonts w:ascii="宋体" w:hAnsi="宋体" w:cs="宋体" w:hint="eastAsia"/>
                <w:b/>
                <w:bCs/>
                <w:sz w:val="24"/>
              </w:rPr>
              <w:t>所有供应商报价单价和总价均不能超过最高限价，否则投标无效。</w:t>
            </w:r>
          </w:p>
        </w:tc>
      </w:tr>
    </w:tbl>
    <w:p w:rsidR="00E001F8" w:rsidRPr="00F77B44" w:rsidRDefault="00E001F8" w:rsidP="00F77B44">
      <w:pPr>
        <w:spacing w:line="360" w:lineRule="exact"/>
        <w:ind w:firstLineChars="200" w:firstLine="480"/>
        <w:rPr>
          <w:rFonts w:ascii="宋体" w:hAnsi="宋体" w:cs="宋体"/>
          <w:sz w:val="24"/>
        </w:rPr>
      </w:pPr>
      <w:r w:rsidRPr="00F77B44">
        <w:rPr>
          <w:rFonts w:ascii="宋体" w:hAnsi="宋体" w:cs="宋体" w:hint="eastAsia"/>
          <w:sz w:val="24"/>
        </w:rPr>
        <w:t>合同履行期限：交货期：自合同签订之日起15 日内。</w:t>
      </w:r>
    </w:p>
    <w:p w:rsidR="00E001F8" w:rsidRPr="00F77B44" w:rsidRDefault="00E001F8" w:rsidP="00F77B44">
      <w:pPr>
        <w:pStyle w:val="a0"/>
        <w:spacing w:line="360" w:lineRule="exact"/>
        <w:ind w:firstLineChars="200" w:firstLine="482"/>
        <w:rPr>
          <w:rFonts w:ascii="宋体" w:hAnsi="宋体" w:cs="宋体"/>
          <w:b/>
          <w:bCs/>
          <w:sz w:val="24"/>
        </w:rPr>
      </w:pPr>
      <w:r w:rsidRPr="00F77B44">
        <w:rPr>
          <w:rFonts w:ascii="宋体" w:hAnsi="宋体" w:cs="宋体" w:hint="eastAsia"/>
          <w:b/>
          <w:bCs/>
          <w:sz w:val="24"/>
        </w:rPr>
        <w:t>C分标：</w:t>
      </w:r>
    </w:p>
    <w:tbl>
      <w:tblPr>
        <w:tblW w:w="95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5"/>
        <w:gridCol w:w="1756"/>
        <w:gridCol w:w="915"/>
        <w:gridCol w:w="1725"/>
        <w:gridCol w:w="1620"/>
        <w:gridCol w:w="1395"/>
        <w:gridCol w:w="1404"/>
      </w:tblGrid>
      <w:tr w:rsidR="00E001F8" w:rsidRPr="00F77B44" w:rsidTr="00462A33">
        <w:trPr>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序号</w:t>
            </w:r>
          </w:p>
        </w:tc>
        <w:tc>
          <w:tcPr>
            <w:tcW w:w="1756"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采购名称</w:t>
            </w:r>
          </w:p>
        </w:tc>
        <w:tc>
          <w:tcPr>
            <w:tcW w:w="91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b/>
                <w:kern w:val="0"/>
                <w:sz w:val="24"/>
              </w:rPr>
            </w:pPr>
            <w:r w:rsidRPr="00F77B44">
              <w:rPr>
                <w:rFonts w:ascii="宋体" w:hAnsi="宋体" w:cs="宋体" w:hint="eastAsia"/>
                <w:b/>
                <w:kern w:val="0"/>
                <w:sz w:val="24"/>
                <w:lang w:bidi="ar"/>
              </w:rPr>
              <w:t>数量及</w:t>
            </w:r>
          </w:p>
          <w:p w:rsidR="00E001F8" w:rsidRPr="00F77B44" w:rsidRDefault="00E001F8" w:rsidP="00462A33">
            <w:pPr>
              <w:snapToGrid w:val="0"/>
              <w:jc w:val="center"/>
              <w:rPr>
                <w:rFonts w:ascii="宋体" w:hAnsi="宋体" w:cs="宋体"/>
                <w:b/>
                <w:bCs/>
                <w:sz w:val="24"/>
              </w:rPr>
            </w:pPr>
            <w:r w:rsidRPr="00F77B44">
              <w:rPr>
                <w:rFonts w:ascii="宋体" w:hAnsi="宋体" w:cs="宋体" w:hint="eastAsia"/>
                <w:b/>
                <w:kern w:val="0"/>
                <w:sz w:val="24"/>
                <w:lang w:bidi="ar"/>
              </w:rPr>
              <w:t>单位</w:t>
            </w:r>
          </w:p>
        </w:tc>
        <w:tc>
          <w:tcPr>
            <w:tcW w:w="172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rPr>
              <w:t>预算单价</w:t>
            </w:r>
          </w:p>
        </w:tc>
        <w:tc>
          <w:tcPr>
            <w:tcW w:w="1620"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kern w:val="0"/>
                <w:sz w:val="24"/>
                <w:lang w:bidi="ar"/>
              </w:rPr>
            </w:pPr>
            <w:r w:rsidRPr="00F77B44">
              <w:rPr>
                <w:rFonts w:ascii="宋体" w:hAnsi="宋体" w:cs="宋体" w:hint="eastAsia"/>
                <w:b/>
                <w:kern w:val="0"/>
                <w:sz w:val="24"/>
                <w:lang w:bidi="ar"/>
              </w:rPr>
              <w:t>最高限价</w:t>
            </w:r>
          </w:p>
          <w:p w:rsidR="00E001F8" w:rsidRPr="00F77B44" w:rsidRDefault="00E001F8" w:rsidP="00462A33">
            <w:pPr>
              <w:snapToGrid w:val="0"/>
              <w:jc w:val="center"/>
              <w:rPr>
                <w:rFonts w:ascii="宋体" w:hAnsi="宋体" w:cs="宋体"/>
                <w:b/>
                <w:bCs/>
                <w:sz w:val="24"/>
              </w:rPr>
            </w:pPr>
            <w:r w:rsidRPr="00F77B44">
              <w:rPr>
                <w:rFonts w:ascii="宋体" w:hAnsi="宋体" w:cs="宋体" w:hint="eastAsia"/>
                <w:b/>
                <w:kern w:val="0"/>
                <w:sz w:val="24"/>
                <w:lang w:bidi="ar"/>
              </w:rPr>
              <w:t>（单价）</w:t>
            </w:r>
          </w:p>
        </w:tc>
        <w:tc>
          <w:tcPr>
            <w:tcW w:w="139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b/>
                <w:bCs/>
                <w:sz w:val="24"/>
              </w:rPr>
            </w:pPr>
            <w:r w:rsidRPr="00F77B44">
              <w:rPr>
                <w:rFonts w:ascii="宋体" w:hAnsi="宋体" w:cs="宋体" w:hint="eastAsia"/>
                <w:b/>
                <w:sz w:val="24"/>
                <w:lang w:bidi="ar"/>
              </w:rPr>
              <w:t>项目最高限价合计</w:t>
            </w:r>
          </w:p>
        </w:tc>
        <w:tc>
          <w:tcPr>
            <w:tcW w:w="1404"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bCs/>
                <w:sz w:val="24"/>
              </w:rPr>
            </w:pPr>
            <w:r w:rsidRPr="00F77B44">
              <w:rPr>
                <w:rFonts w:ascii="宋体" w:hAnsi="宋体" w:cs="宋体" w:hint="eastAsia"/>
                <w:b/>
                <w:bCs/>
                <w:sz w:val="24"/>
                <w:lang w:bidi="ar"/>
              </w:rPr>
              <w:t>简要规格</w:t>
            </w:r>
          </w:p>
        </w:tc>
      </w:tr>
      <w:tr w:rsidR="00E001F8" w:rsidRPr="00F77B44" w:rsidTr="00462A33">
        <w:trPr>
          <w:trHeight w:val="539"/>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sz w:val="24"/>
              </w:rPr>
              <w:t>C</w:t>
            </w:r>
            <w:r w:rsidRPr="00F77B44">
              <w:rPr>
                <w:rFonts w:ascii="宋体" w:hAnsi="宋体" w:cs="宋体" w:hint="eastAsia"/>
                <w:sz w:val="24"/>
              </w:rPr>
              <w:t>1</w:t>
            </w:r>
          </w:p>
        </w:tc>
        <w:tc>
          <w:tcPr>
            <w:tcW w:w="1756"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sz w:val="24"/>
                <w:lang w:bidi="ar"/>
              </w:rPr>
            </w:pPr>
            <w:r w:rsidRPr="00F77B44">
              <w:rPr>
                <w:rFonts w:ascii="宋体" w:hAnsi="宋体" w:hint="eastAsia"/>
                <w:sz w:val="24"/>
              </w:rPr>
              <w:t>机房精密空调</w:t>
            </w:r>
          </w:p>
        </w:tc>
        <w:tc>
          <w:tcPr>
            <w:tcW w:w="91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autoSpaceDE w:val="0"/>
              <w:autoSpaceDN w:val="0"/>
              <w:adjustRightInd w:val="0"/>
              <w:jc w:val="center"/>
              <w:rPr>
                <w:rFonts w:ascii="宋体" w:hAnsi="宋体" w:cs="宋体"/>
                <w:sz w:val="24"/>
                <w:lang w:bidi="ar"/>
              </w:rPr>
            </w:pPr>
            <w:r w:rsidRPr="00F77B44">
              <w:rPr>
                <w:rFonts w:ascii="宋体" w:hAnsi="宋体" w:cs="宋体" w:hint="eastAsia"/>
                <w:sz w:val="24"/>
              </w:rPr>
              <w:t>1套</w:t>
            </w:r>
          </w:p>
        </w:tc>
        <w:tc>
          <w:tcPr>
            <w:tcW w:w="172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hint="eastAsia"/>
                <w:sz w:val="24"/>
              </w:rPr>
              <w:t>7.5万元</w:t>
            </w:r>
          </w:p>
        </w:tc>
        <w:tc>
          <w:tcPr>
            <w:tcW w:w="1620"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sz w:val="24"/>
              </w:rPr>
            </w:pPr>
            <w:r w:rsidRPr="00F77B44">
              <w:rPr>
                <w:rFonts w:ascii="宋体" w:hAnsi="宋体" w:cs="宋体" w:hint="eastAsia"/>
                <w:sz w:val="24"/>
              </w:rPr>
              <w:t>7.5万元</w:t>
            </w:r>
          </w:p>
        </w:tc>
        <w:tc>
          <w:tcPr>
            <w:tcW w:w="139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jc w:val="center"/>
              <w:rPr>
                <w:rFonts w:ascii="宋体" w:hAnsi="宋体" w:cs="宋体"/>
                <w:sz w:val="24"/>
                <w:lang w:bidi="ar"/>
              </w:rPr>
            </w:pPr>
            <w:r w:rsidRPr="00F77B44">
              <w:rPr>
                <w:rFonts w:ascii="宋体" w:hAnsi="宋体" w:cs="宋体" w:hint="eastAsia"/>
                <w:sz w:val="24"/>
              </w:rPr>
              <w:t>7.5万元</w:t>
            </w:r>
          </w:p>
        </w:tc>
        <w:tc>
          <w:tcPr>
            <w:tcW w:w="1404" w:type="dxa"/>
            <w:tcBorders>
              <w:top w:val="single" w:sz="4" w:space="0" w:color="auto"/>
              <w:left w:val="single" w:sz="4" w:space="0" w:color="auto"/>
              <w:bottom w:val="single" w:sz="4" w:space="0" w:color="auto"/>
              <w:right w:val="single" w:sz="4" w:space="0" w:color="auto"/>
            </w:tcBorders>
          </w:tcPr>
          <w:p w:rsidR="00E001F8" w:rsidRPr="00F77B44" w:rsidRDefault="00E001F8" w:rsidP="00462A33">
            <w:pPr>
              <w:snapToGrid w:val="0"/>
              <w:jc w:val="center"/>
              <w:rPr>
                <w:rFonts w:ascii="宋体" w:hAnsi="宋体" w:cs="宋体"/>
                <w:kern w:val="0"/>
                <w:sz w:val="24"/>
              </w:rPr>
            </w:pPr>
            <w:r w:rsidRPr="00F77B44">
              <w:rPr>
                <w:rFonts w:ascii="宋体" w:hAnsi="宋体" w:cs="宋体" w:hint="eastAsia"/>
                <w:kern w:val="0"/>
                <w:sz w:val="24"/>
              </w:rPr>
              <w:t>具体内容详见第三</w:t>
            </w:r>
            <w:proofErr w:type="gramStart"/>
            <w:r w:rsidRPr="00F77B44">
              <w:rPr>
                <w:rFonts w:ascii="宋体" w:hAnsi="宋体" w:cs="宋体" w:hint="eastAsia"/>
                <w:kern w:val="0"/>
                <w:sz w:val="24"/>
              </w:rPr>
              <w:t>章项目</w:t>
            </w:r>
            <w:proofErr w:type="gramEnd"/>
            <w:r w:rsidRPr="00F77B44">
              <w:rPr>
                <w:rFonts w:ascii="宋体" w:hAnsi="宋体" w:cs="宋体" w:hint="eastAsia"/>
                <w:kern w:val="0"/>
                <w:sz w:val="24"/>
              </w:rPr>
              <w:t>需</w:t>
            </w:r>
            <w:r w:rsidRPr="00F77B44">
              <w:rPr>
                <w:rFonts w:ascii="宋体" w:hAnsi="宋体" w:cs="宋体" w:hint="eastAsia"/>
                <w:kern w:val="0"/>
                <w:sz w:val="24"/>
              </w:rPr>
              <w:lastRenderedPageBreak/>
              <w:t>求表</w:t>
            </w:r>
          </w:p>
        </w:tc>
      </w:tr>
      <w:tr w:rsidR="00E001F8" w:rsidRPr="00F77B44" w:rsidTr="00462A33">
        <w:trPr>
          <w:trHeight w:val="427"/>
          <w:jc w:val="center"/>
        </w:trPr>
        <w:tc>
          <w:tcPr>
            <w:tcW w:w="705" w:type="dxa"/>
            <w:tcBorders>
              <w:top w:val="single" w:sz="4" w:space="0" w:color="auto"/>
              <w:left w:val="single" w:sz="4" w:space="0" w:color="auto"/>
              <w:bottom w:val="single" w:sz="4" w:space="0" w:color="auto"/>
              <w:right w:val="single" w:sz="4" w:space="0" w:color="auto"/>
            </w:tcBorders>
            <w:vAlign w:val="center"/>
          </w:tcPr>
          <w:p w:rsidR="00E001F8" w:rsidRPr="00F77B44" w:rsidRDefault="00E001F8" w:rsidP="00462A33">
            <w:pPr>
              <w:snapToGrid w:val="0"/>
              <w:jc w:val="center"/>
              <w:rPr>
                <w:rFonts w:ascii="宋体" w:hAnsi="宋体" w:cs="宋体"/>
                <w:b/>
                <w:sz w:val="24"/>
              </w:rPr>
            </w:pPr>
            <w:r w:rsidRPr="00F77B44">
              <w:rPr>
                <w:rFonts w:ascii="宋体" w:hAnsi="宋体" w:cs="宋体" w:hint="eastAsia"/>
                <w:b/>
                <w:sz w:val="24"/>
              </w:rPr>
              <w:lastRenderedPageBreak/>
              <w:t>说明</w:t>
            </w:r>
          </w:p>
        </w:tc>
        <w:tc>
          <w:tcPr>
            <w:tcW w:w="8815" w:type="dxa"/>
            <w:gridSpan w:val="6"/>
            <w:tcBorders>
              <w:top w:val="single" w:sz="4" w:space="0" w:color="auto"/>
              <w:left w:val="single" w:sz="4" w:space="0" w:color="auto"/>
              <w:bottom w:val="single" w:sz="4" w:space="0" w:color="auto"/>
              <w:right w:val="single" w:sz="4" w:space="0" w:color="auto"/>
            </w:tcBorders>
          </w:tcPr>
          <w:p w:rsidR="00E001F8" w:rsidRPr="00F77B44" w:rsidRDefault="00E001F8" w:rsidP="00462A33">
            <w:pPr>
              <w:snapToGrid w:val="0"/>
              <w:rPr>
                <w:rFonts w:ascii="宋体" w:hAnsi="宋体" w:cs="宋体"/>
                <w:b/>
                <w:sz w:val="24"/>
                <w:lang w:bidi="ar"/>
              </w:rPr>
            </w:pPr>
            <w:r w:rsidRPr="00F77B44">
              <w:rPr>
                <w:rFonts w:ascii="宋体" w:hAnsi="宋体" w:cs="宋体" w:hint="eastAsia"/>
                <w:b/>
                <w:bCs/>
                <w:sz w:val="24"/>
              </w:rPr>
              <w:t>C分</w:t>
            </w:r>
            <w:proofErr w:type="gramStart"/>
            <w:r w:rsidRPr="00F77B44">
              <w:rPr>
                <w:rFonts w:ascii="宋体" w:hAnsi="宋体" w:cs="宋体" w:hint="eastAsia"/>
                <w:b/>
                <w:bCs/>
                <w:sz w:val="24"/>
              </w:rPr>
              <w:t>标</w:t>
            </w:r>
            <w:r w:rsidRPr="00F77B44">
              <w:rPr>
                <w:rFonts w:ascii="宋体" w:hAnsi="宋体" w:cs="宋体" w:hint="eastAsia"/>
                <w:b/>
                <w:sz w:val="24"/>
                <w:lang w:bidi="ar"/>
              </w:rPr>
              <w:t>最高</w:t>
            </w:r>
            <w:proofErr w:type="gramEnd"/>
            <w:r w:rsidRPr="00F77B44">
              <w:rPr>
                <w:rFonts w:ascii="宋体" w:hAnsi="宋体" w:cs="宋体" w:hint="eastAsia"/>
                <w:b/>
                <w:sz w:val="24"/>
                <w:lang w:bidi="ar"/>
              </w:rPr>
              <w:t>限价合计：</w:t>
            </w:r>
            <w:r w:rsidRPr="00F77B44">
              <w:rPr>
                <w:rFonts w:ascii="宋体" w:hAnsi="宋体" w:cs="宋体" w:hint="eastAsia"/>
                <w:b/>
                <w:bCs/>
                <w:sz w:val="24"/>
                <w:lang w:bidi="ar"/>
              </w:rPr>
              <w:t>7.</w:t>
            </w:r>
            <w:r w:rsidRPr="00F77B44">
              <w:rPr>
                <w:rFonts w:ascii="宋体" w:hAnsi="宋体" w:cs="宋体"/>
                <w:b/>
                <w:bCs/>
                <w:sz w:val="24"/>
                <w:lang w:bidi="ar"/>
              </w:rPr>
              <w:t>5</w:t>
            </w:r>
            <w:r w:rsidRPr="00F77B44">
              <w:rPr>
                <w:rFonts w:ascii="宋体" w:hAnsi="宋体" w:cs="宋体" w:hint="eastAsia"/>
                <w:b/>
                <w:bCs/>
                <w:sz w:val="24"/>
                <w:lang w:bidi="ar"/>
              </w:rPr>
              <w:t>万元。</w:t>
            </w:r>
            <w:r w:rsidRPr="00F77B44">
              <w:rPr>
                <w:rFonts w:ascii="宋体" w:hAnsi="宋体" w:cs="宋体" w:hint="eastAsia"/>
                <w:b/>
                <w:bCs/>
                <w:sz w:val="24"/>
              </w:rPr>
              <w:t>所有供应商报价单价和总价均不能超过最高限价，否则投标无效。</w:t>
            </w:r>
          </w:p>
        </w:tc>
      </w:tr>
    </w:tbl>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合同履行期限：交货期：自合同签订之日起 20 日内。</w:t>
      </w:r>
    </w:p>
    <w:p w:rsidR="00E001F8" w:rsidRPr="00F77B44" w:rsidRDefault="00E001F8" w:rsidP="00F77B44">
      <w:pPr>
        <w:spacing w:line="400" w:lineRule="exact"/>
        <w:ind w:firstLineChars="200" w:firstLine="480"/>
        <w:rPr>
          <w:rFonts w:ascii="宋体" w:hAnsi="宋体" w:cs="宋体"/>
          <w:kern w:val="0"/>
          <w:sz w:val="24"/>
        </w:rPr>
      </w:pPr>
      <w:r w:rsidRPr="00F77B44">
        <w:rPr>
          <w:rFonts w:ascii="宋体" w:hAnsi="宋体" w:cs="宋体" w:hint="eastAsia"/>
          <w:sz w:val="24"/>
        </w:rPr>
        <w:t xml:space="preserve">如需进一步了解详细内容，详见竞争性谈判文件。 </w:t>
      </w:r>
    </w:p>
    <w:p w:rsidR="00E001F8" w:rsidRPr="00F77B44" w:rsidRDefault="00E001F8" w:rsidP="00E001F8">
      <w:pPr>
        <w:keepNext/>
        <w:keepLines/>
        <w:spacing w:line="400" w:lineRule="exact"/>
        <w:outlineLvl w:val="1"/>
        <w:rPr>
          <w:rFonts w:ascii="宋体" w:hAnsi="宋体" w:cs="宋体"/>
          <w:bCs/>
          <w:sz w:val="24"/>
        </w:rPr>
      </w:pPr>
      <w:bookmarkStart w:id="5" w:name="_Toc35393799"/>
      <w:bookmarkStart w:id="6" w:name="_Toc35393630"/>
      <w:bookmarkStart w:id="7" w:name="_Toc28359013"/>
      <w:bookmarkStart w:id="8" w:name="_Toc28359090"/>
      <w:bookmarkStart w:id="9" w:name="_Toc20762"/>
      <w:r w:rsidRPr="00F77B44">
        <w:rPr>
          <w:rFonts w:ascii="宋体" w:hAnsi="宋体" w:cs="宋体" w:hint="eastAsia"/>
          <w:bCs/>
          <w:sz w:val="24"/>
        </w:rPr>
        <w:t>二、申请人的资格要求：</w:t>
      </w:r>
      <w:bookmarkEnd w:id="5"/>
      <w:bookmarkEnd w:id="6"/>
      <w:bookmarkEnd w:id="7"/>
      <w:bookmarkEnd w:id="8"/>
      <w:bookmarkEnd w:id="9"/>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1、符合《中华人民共和国政府采购法》第二十二条规定的供应商资格条件；即：</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(1)具有独立承担民事责任的能力；</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(2)具有良好的商业信誉和健全的财务会计制度；</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 xml:space="preserve">(3)具有履行合同所需的设备和专业技术能力； </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(4)有依法缴纳税收和社会保障资金的良好记录；</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(5)参加政府采购活动前三年内，在经营活动中没有重大违法记录；</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(6)法律、行政法规规定的其他条件。</w:t>
      </w:r>
    </w:p>
    <w:p w:rsidR="00E001F8" w:rsidRPr="00F77B44" w:rsidRDefault="00E001F8" w:rsidP="00F77B44">
      <w:pPr>
        <w:spacing w:line="400" w:lineRule="exact"/>
        <w:ind w:firstLineChars="200" w:firstLine="480"/>
        <w:rPr>
          <w:rFonts w:ascii="宋体" w:hAnsi="宋体" w:cs="宋体"/>
          <w:sz w:val="24"/>
        </w:rPr>
      </w:pPr>
      <w:bookmarkStart w:id="10" w:name="_Toc28359014"/>
      <w:bookmarkStart w:id="11" w:name="_Toc28359091"/>
      <w:r w:rsidRPr="00F77B44">
        <w:rPr>
          <w:rFonts w:ascii="宋体" w:hAnsi="宋体" w:cs="宋体" w:hint="eastAsia"/>
          <w:sz w:val="24"/>
        </w:rPr>
        <w:t>2、本项目需落实的政府采购政策要求：《政府采购促进中小企业发展管理办法》（财库﹝2020﹞46 号），《关于我区政府采购支持监狱企业发展有关问题的通知》（桂财采[2015]24号），《三部门联合发布关于促进残疾人就业政府采购政策的通知》（财库〔2017〕141号），强制采购、优先采购节能产品，优先采购环境标志产品。 </w:t>
      </w:r>
    </w:p>
    <w:p w:rsidR="00E001F8" w:rsidRPr="00F77B44" w:rsidRDefault="00E001F8" w:rsidP="00F77B44">
      <w:pPr>
        <w:adjustRightInd w:val="0"/>
        <w:spacing w:line="400" w:lineRule="exact"/>
        <w:ind w:firstLineChars="200" w:firstLine="480"/>
        <w:rPr>
          <w:rFonts w:ascii="宋体" w:hAnsi="宋体" w:cs="宋体"/>
          <w:sz w:val="24"/>
        </w:rPr>
      </w:pPr>
      <w:r w:rsidRPr="00F77B44">
        <w:rPr>
          <w:rFonts w:ascii="宋体" w:hAnsi="宋体" w:cs="宋体" w:hint="eastAsia"/>
          <w:sz w:val="24"/>
        </w:rPr>
        <w:t>3、本项目的特定资格要求：</w:t>
      </w:r>
      <w:bookmarkStart w:id="12" w:name="_Toc35393800"/>
      <w:bookmarkStart w:id="13" w:name="_Toc35393631"/>
    </w:p>
    <w:p w:rsidR="00E001F8" w:rsidRPr="00F77B44" w:rsidRDefault="00E001F8" w:rsidP="00F77B44">
      <w:pPr>
        <w:adjustRightInd w:val="0"/>
        <w:spacing w:line="400" w:lineRule="exact"/>
        <w:ind w:firstLineChars="200" w:firstLine="480"/>
        <w:rPr>
          <w:rFonts w:ascii="宋体" w:hAnsi="宋体" w:cs="宋体"/>
          <w:sz w:val="24"/>
        </w:rPr>
      </w:pPr>
      <w:r w:rsidRPr="00F77B44">
        <w:rPr>
          <w:rFonts w:ascii="宋体" w:hAnsi="宋体" w:cs="宋体" w:hint="eastAsia"/>
          <w:sz w:val="24"/>
        </w:rPr>
        <w:t>3.1、国内注册（指按国家有关规定要求注册的）生产或经营本次采购货物和服务，具备法人资格的供应商。</w:t>
      </w:r>
    </w:p>
    <w:p w:rsidR="00E001F8" w:rsidRPr="00F77B44" w:rsidRDefault="00E001F8" w:rsidP="00F77B44">
      <w:pPr>
        <w:adjustRightInd w:val="0"/>
        <w:spacing w:line="400" w:lineRule="exact"/>
        <w:ind w:firstLineChars="200" w:firstLine="480"/>
        <w:rPr>
          <w:rFonts w:ascii="宋体" w:hAnsi="宋体" w:cs="宋体"/>
          <w:sz w:val="24"/>
        </w:rPr>
      </w:pPr>
      <w:r w:rsidRPr="00F77B44">
        <w:rPr>
          <w:rFonts w:ascii="宋体" w:hAnsi="宋体" w:cs="宋体" w:hint="eastAsia"/>
          <w:sz w:val="24"/>
        </w:rPr>
        <w:t>3.2、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rsidR="00E001F8" w:rsidRPr="00F77B44" w:rsidRDefault="00E001F8" w:rsidP="00F77B44">
      <w:pPr>
        <w:adjustRightInd w:val="0"/>
        <w:spacing w:line="400" w:lineRule="exact"/>
        <w:ind w:firstLineChars="200" w:firstLine="480"/>
        <w:rPr>
          <w:rFonts w:ascii="宋体" w:hAnsi="宋体" w:cs="宋体"/>
          <w:sz w:val="24"/>
        </w:rPr>
      </w:pPr>
      <w:r w:rsidRPr="00F77B44">
        <w:rPr>
          <w:rFonts w:ascii="宋体" w:hAnsi="宋体" w:cs="宋体" w:hint="eastAsia"/>
          <w:sz w:val="24"/>
        </w:rPr>
        <w:t>3.3、对在“信用中国”网站(www.creditchina.gov.cn)、中国政府采购网(www.ccgp.gov.cn)列入失信被执行人、重大税收违法案件当事人名单、政府采购严重违法失信行为记录名单及其他不符合《中华人民共和国政府采购法》第二十二条规定条件的供应商，不得参与本次采购活动。</w:t>
      </w:r>
      <w:r w:rsidRPr="00F77B44">
        <w:rPr>
          <w:rFonts w:ascii="宋体" w:hAnsi="宋体" w:cs="宋体" w:hint="eastAsia"/>
          <w:spacing w:val="6"/>
          <w:kern w:val="48"/>
          <w:sz w:val="24"/>
        </w:rPr>
        <w:t>（供应商在“信用中国”网站、中国政府采购网的相关供应商信用记录由采购人或采购代理机构查询）。</w:t>
      </w:r>
    </w:p>
    <w:p w:rsidR="00E001F8" w:rsidRPr="00F77B44" w:rsidRDefault="00E001F8" w:rsidP="00F77B44">
      <w:pPr>
        <w:adjustRightInd w:val="0"/>
        <w:spacing w:line="400" w:lineRule="exact"/>
        <w:ind w:firstLineChars="200" w:firstLine="480"/>
        <w:rPr>
          <w:rFonts w:ascii="宋体" w:hAnsi="宋体" w:cs="宋体"/>
          <w:sz w:val="24"/>
        </w:rPr>
      </w:pPr>
      <w:r w:rsidRPr="00F77B44">
        <w:rPr>
          <w:rFonts w:ascii="宋体" w:hAnsi="宋体" w:cs="宋体" w:hint="eastAsia"/>
          <w:sz w:val="24"/>
        </w:rPr>
        <w:t>3.4、本项目不接受联合体投标；</w:t>
      </w:r>
    </w:p>
    <w:p w:rsidR="00E001F8" w:rsidRPr="00F77B44" w:rsidRDefault="00E001F8" w:rsidP="00F77B44">
      <w:pPr>
        <w:adjustRightInd w:val="0"/>
        <w:spacing w:line="400" w:lineRule="exact"/>
        <w:ind w:firstLineChars="200" w:firstLine="480"/>
        <w:rPr>
          <w:rFonts w:ascii="宋体" w:hAnsi="宋体" w:cs="宋体"/>
          <w:sz w:val="24"/>
        </w:rPr>
      </w:pPr>
      <w:r w:rsidRPr="00F77B44">
        <w:rPr>
          <w:rFonts w:ascii="宋体" w:hAnsi="宋体" w:cs="宋体" w:hint="eastAsia"/>
          <w:sz w:val="24"/>
        </w:rPr>
        <w:t>3.5、本项目不接受未成功获取本采购文件的供应商投标。</w:t>
      </w:r>
    </w:p>
    <w:p w:rsidR="00E001F8" w:rsidRPr="00F77B44" w:rsidRDefault="00E001F8" w:rsidP="00F77B44">
      <w:pPr>
        <w:spacing w:line="400" w:lineRule="exact"/>
        <w:ind w:firstLineChars="200" w:firstLine="480"/>
        <w:rPr>
          <w:rFonts w:ascii="宋体" w:hAnsi="宋体" w:cs="宋体"/>
          <w:bCs/>
          <w:sz w:val="24"/>
        </w:rPr>
      </w:pPr>
      <w:r w:rsidRPr="00F77B44">
        <w:rPr>
          <w:rFonts w:ascii="宋体" w:hAnsi="宋体" w:cs="宋体" w:hint="eastAsia"/>
          <w:bCs/>
          <w:sz w:val="24"/>
        </w:rPr>
        <w:t>三、获取采购文件</w:t>
      </w:r>
      <w:bookmarkEnd w:id="10"/>
      <w:bookmarkEnd w:id="11"/>
      <w:bookmarkEnd w:id="12"/>
      <w:bookmarkEnd w:id="13"/>
      <w:r w:rsidR="00EC6A9F">
        <w:rPr>
          <w:rFonts w:ascii="宋体" w:hAnsi="宋体" w:cs="宋体" w:hint="eastAsia"/>
          <w:bCs/>
          <w:sz w:val="24"/>
        </w:rPr>
        <w:t>：</w:t>
      </w:r>
    </w:p>
    <w:p w:rsidR="00E001F8" w:rsidRPr="00F77B44" w:rsidRDefault="00E001F8" w:rsidP="00E001F8">
      <w:pPr>
        <w:spacing w:line="400" w:lineRule="exact"/>
        <w:ind w:firstLine="540"/>
        <w:rPr>
          <w:rFonts w:ascii="宋体" w:hAnsi="宋体" w:cs="宋体"/>
          <w:sz w:val="24"/>
        </w:rPr>
      </w:pPr>
      <w:r w:rsidRPr="00F77B44">
        <w:rPr>
          <w:rFonts w:ascii="宋体" w:hAnsi="宋体" w:cs="宋体" w:hint="eastAsia"/>
          <w:sz w:val="24"/>
        </w:rPr>
        <w:t>1.获取时间：2022年</w:t>
      </w:r>
      <w:r w:rsidRPr="00F77B44">
        <w:rPr>
          <w:rFonts w:ascii="宋体" w:hAnsi="宋体" w:cs="宋体"/>
          <w:sz w:val="24"/>
        </w:rPr>
        <w:t>05</w:t>
      </w:r>
      <w:r w:rsidRPr="00F77B44">
        <w:rPr>
          <w:rFonts w:ascii="宋体" w:hAnsi="宋体" w:cs="宋体" w:hint="eastAsia"/>
          <w:sz w:val="24"/>
        </w:rPr>
        <w:t>月2</w:t>
      </w:r>
      <w:r w:rsidRPr="00F77B44">
        <w:rPr>
          <w:rFonts w:ascii="宋体" w:hAnsi="宋体" w:cs="宋体"/>
          <w:sz w:val="24"/>
        </w:rPr>
        <w:t>7</w:t>
      </w:r>
      <w:r w:rsidRPr="00F77B44">
        <w:rPr>
          <w:rFonts w:ascii="宋体" w:hAnsi="宋体" w:cs="宋体" w:hint="eastAsia"/>
          <w:sz w:val="24"/>
        </w:rPr>
        <w:t>日至2022年06月01日，每天上午8:30至12:00，下午2:30至17:00（北京时间，法定节假日除外）</w:t>
      </w:r>
    </w:p>
    <w:p w:rsidR="00E001F8" w:rsidRPr="00F77B44" w:rsidRDefault="00E001F8" w:rsidP="00F77B44">
      <w:pPr>
        <w:spacing w:line="400" w:lineRule="exact"/>
        <w:ind w:firstLineChars="200" w:firstLine="480"/>
        <w:rPr>
          <w:rFonts w:ascii="宋体" w:hAnsi="宋体" w:cs="宋体"/>
          <w:sz w:val="24"/>
        </w:rPr>
      </w:pPr>
      <w:bookmarkStart w:id="14" w:name="_Toc35393632"/>
      <w:bookmarkStart w:id="15" w:name="_Toc28359092"/>
      <w:bookmarkStart w:id="16" w:name="_Toc28359015"/>
      <w:bookmarkStart w:id="17" w:name="_Toc35393801"/>
      <w:r w:rsidRPr="00F77B44">
        <w:rPr>
          <w:rFonts w:ascii="宋体" w:hAnsi="宋体" w:cs="宋体" w:hint="eastAsia"/>
          <w:sz w:val="24"/>
        </w:rPr>
        <w:t>2.获取地点：广西建</w:t>
      </w:r>
      <w:proofErr w:type="gramStart"/>
      <w:r w:rsidRPr="00F77B44">
        <w:rPr>
          <w:rFonts w:ascii="宋体" w:hAnsi="宋体" w:cs="宋体" w:hint="eastAsia"/>
          <w:sz w:val="24"/>
        </w:rPr>
        <w:t>澜</w:t>
      </w:r>
      <w:proofErr w:type="gramEnd"/>
      <w:r w:rsidRPr="00F77B44">
        <w:rPr>
          <w:rFonts w:ascii="宋体" w:hAnsi="宋体" w:cs="宋体" w:hint="eastAsia"/>
          <w:sz w:val="24"/>
        </w:rPr>
        <w:t>项目管理有限公司（南宁市佛子岭18号德利国际B3栋14楼1402）</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lastRenderedPageBreak/>
        <w:t>3.售价：竞争性谈判文件工本费每本300元，售后不退。</w:t>
      </w:r>
    </w:p>
    <w:p w:rsidR="00E001F8" w:rsidRPr="00F77B44" w:rsidRDefault="00E001F8" w:rsidP="00F77B44">
      <w:pPr>
        <w:spacing w:line="400" w:lineRule="exact"/>
        <w:ind w:firstLineChars="200" w:firstLine="480"/>
        <w:rPr>
          <w:rFonts w:ascii="宋体" w:hAnsi="宋体" w:cs="宋体"/>
          <w:sz w:val="24"/>
          <w:u w:val="single"/>
        </w:rPr>
      </w:pPr>
      <w:r w:rsidRPr="00F77B44">
        <w:rPr>
          <w:rFonts w:ascii="宋体" w:hAnsi="宋体" w:cs="宋体" w:hint="eastAsia"/>
          <w:sz w:val="24"/>
        </w:rPr>
        <w:t>4、获取</w:t>
      </w:r>
      <w:r w:rsidRPr="00F77B44">
        <w:rPr>
          <w:rFonts w:ascii="宋体" w:hAnsi="宋体" w:cs="宋体" w:hint="eastAsia"/>
          <w:kern w:val="0"/>
          <w:sz w:val="24"/>
        </w:rPr>
        <w:t>采购</w:t>
      </w:r>
      <w:r w:rsidRPr="00F77B44">
        <w:rPr>
          <w:rFonts w:ascii="宋体" w:hAnsi="宋体" w:cs="宋体" w:hint="eastAsia"/>
          <w:sz w:val="24"/>
        </w:rPr>
        <w:t>文件方式(为做好新型冠状病毒肺炎疫情防控工作，疫情防控期间，按照“不见面、少接触”的原则。方式有以下两种)</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4.1、方式</w:t>
      </w:r>
      <w:proofErr w:type="gramStart"/>
      <w:r w:rsidRPr="00F77B44">
        <w:rPr>
          <w:rFonts w:ascii="宋体" w:hAnsi="宋体" w:cs="宋体" w:hint="eastAsia"/>
          <w:sz w:val="24"/>
        </w:rPr>
        <w:t>一</w:t>
      </w:r>
      <w:proofErr w:type="gramEnd"/>
      <w:r w:rsidRPr="00F77B44">
        <w:rPr>
          <w:rFonts w:ascii="宋体" w:hAnsi="宋体" w:cs="宋体" w:hint="eastAsia"/>
          <w:sz w:val="24"/>
        </w:rPr>
        <w:t>（现场获取）：法定代表人或委托代理人携带资料办理，有效的法人营业执照副本复印件、法定代表人身份证复印件、法人授权委托书原件及授权代理人身份证复印件【委托代理时必须提供，明确委托权限及时间】。上述资料收复印件（授权委托书原件除外），复印件均须加盖单位公章，资料有效且合格方可获取</w:t>
      </w:r>
      <w:r w:rsidRPr="00F77B44">
        <w:rPr>
          <w:rFonts w:ascii="宋体" w:hAnsi="宋体" w:cs="宋体" w:hint="eastAsia"/>
          <w:kern w:val="0"/>
          <w:sz w:val="24"/>
        </w:rPr>
        <w:t>采购</w:t>
      </w:r>
      <w:r w:rsidRPr="00F77B44">
        <w:rPr>
          <w:rFonts w:ascii="宋体" w:hAnsi="宋体" w:cs="宋体" w:hint="eastAsia"/>
          <w:sz w:val="24"/>
        </w:rPr>
        <w:t>文件，原件备查。（自备口罩）</w:t>
      </w:r>
    </w:p>
    <w:p w:rsidR="00E001F8" w:rsidRPr="00F77B44" w:rsidRDefault="00E001F8" w:rsidP="00E001F8">
      <w:pPr>
        <w:spacing w:line="400" w:lineRule="exact"/>
        <w:ind w:firstLine="420"/>
        <w:rPr>
          <w:rFonts w:ascii="宋体" w:hAnsi="宋体" w:cs="宋体"/>
          <w:sz w:val="24"/>
        </w:rPr>
      </w:pPr>
      <w:r w:rsidRPr="00F77B44">
        <w:rPr>
          <w:rFonts w:ascii="宋体" w:hAnsi="宋体" w:cs="宋体" w:hint="eastAsia"/>
          <w:sz w:val="24"/>
        </w:rPr>
        <w:t>4.2、方式二(网上获取)：有效的法人营业执照副本复印件、法定代表人身份证复印件、法人授权委托书原件及授权代理人身份证复印件【委托代理时必须提供，明确委托权限及时间】。上述资料均须加盖单位公章，将上述材料的扫描件作为邮件附件，标书获取登记表（按下表内容填写）作为邮件正文，发送至2199350141@qq.com邮箱，资料有效且合格方算获取成功。</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977"/>
        <w:gridCol w:w="1559"/>
        <w:gridCol w:w="2602"/>
      </w:tblGrid>
      <w:tr w:rsidR="00E001F8" w:rsidRPr="00F77B44" w:rsidTr="00462A33">
        <w:trPr>
          <w:trHeight w:val="381"/>
          <w:jc w:val="center"/>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E001F8" w:rsidRPr="00F77B44" w:rsidRDefault="00E001F8" w:rsidP="00462A33">
            <w:pPr>
              <w:spacing w:line="400" w:lineRule="exact"/>
              <w:jc w:val="center"/>
              <w:rPr>
                <w:rFonts w:ascii="宋体" w:hAnsi="宋体" w:cs="宋体"/>
                <w:b/>
                <w:bCs/>
                <w:sz w:val="24"/>
              </w:rPr>
            </w:pPr>
            <w:r w:rsidRPr="00F77B44">
              <w:rPr>
                <w:rFonts w:ascii="宋体" w:hAnsi="宋体" w:cs="宋体" w:hint="eastAsia"/>
                <w:b/>
                <w:bCs/>
                <w:sz w:val="24"/>
              </w:rPr>
              <w:t>标书获取登记表</w:t>
            </w:r>
          </w:p>
        </w:tc>
      </w:tr>
      <w:tr w:rsidR="00E001F8" w:rsidRPr="00F77B44" w:rsidTr="00462A33">
        <w:trPr>
          <w:jc w:val="center"/>
        </w:trPr>
        <w:tc>
          <w:tcPr>
            <w:tcW w:w="1384" w:type="dxa"/>
            <w:tcBorders>
              <w:top w:val="single" w:sz="4" w:space="0" w:color="000000"/>
              <w:left w:val="single" w:sz="4" w:space="0" w:color="000000"/>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单位名称</w:t>
            </w:r>
          </w:p>
        </w:tc>
        <w:tc>
          <w:tcPr>
            <w:tcW w:w="2977"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c>
          <w:tcPr>
            <w:tcW w:w="1559" w:type="dxa"/>
            <w:tcBorders>
              <w:top w:val="single" w:sz="4" w:space="0" w:color="000000"/>
              <w:left w:val="nil"/>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分    标</w:t>
            </w:r>
          </w:p>
        </w:tc>
        <w:tc>
          <w:tcPr>
            <w:tcW w:w="2602"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r>
      <w:tr w:rsidR="00E001F8" w:rsidRPr="00F77B44" w:rsidTr="00462A33">
        <w:trPr>
          <w:jc w:val="center"/>
        </w:trPr>
        <w:tc>
          <w:tcPr>
            <w:tcW w:w="1384" w:type="dxa"/>
            <w:tcBorders>
              <w:top w:val="single" w:sz="4" w:space="0" w:color="000000"/>
              <w:left w:val="single" w:sz="4" w:space="0" w:color="000000"/>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项目名称</w:t>
            </w:r>
          </w:p>
        </w:tc>
        <w:tc>
          <w:tcPr>
            <w:tcW w:w="2977"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c>
          <w:tcPr>
            <w:tcW w:w="1559" w:type="dxa"/>
            <w:tcBorders>
              <w:top w:val="single" w:sz="4" w:space="0" w:color="000000"/>
              <w:left w:val="nil"/>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项目编号</w:t>
            </w:r>
          </w:p>
        </w:tc>
        <w:tc>
          <w:tcPr>
            <w:tcW w:w="2602"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r>
      <w:tr w:rsidR="00E001F8" w:rsidRPr="00F77B44" w:rsidTr="00462A33">
        <w:trPr>
          <w:jc w:val="center"/>
        </w:trPr>
        <w:tc>
          <w:tcPr>
            <w:tcW w:w="1384" w:type="dxa"/>
            <w:tcBorders>
              <w:top w:val="single" w:sz="4" w:space="0" w:color="000000"/>
              <w:left w:val="single" w:sz="4" w:space="0" w:color="000000"/>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联系人</w:t>
            </w:r>
          </w:p>
        </w:tc>
        <w:tc>
          <w:tcPr>
            <w:tcW w:w="2977"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c>
          <w:tcPr>
            <w:tcW w:w="1559" w:type="dxa"/>
            <w:tcBorders>
              <w:top w:val="single" w:sz="4" w:space="0" w:color="000000"/>
              <w:left w:val="nil"/>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电子邮箱</w:t>
            </w:r>
          </w:p>
        </w:tc>
        <w:tc>
          <w:tcPr>
            <w:tcW w:w="2602"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r>
      <w:tr w:rsidR="00E001F8" w:rsidRPr="00F77B44" w:rsidTr="00462A33">
        <w:trPr>
          <w:jc w:val="center"/>
        </w:trPr>
        <w:tc>
          <w:tcPr>
            <w:tcW w:w="1384" w:type="dxa"/>
            <w:tcBorders>
              <w:top w:val="single" w:sz="4" w:space="0" w:color="000000"/>
              <w:left w:val="single" w:sz="4" w:space="0" w:color="000000"/>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手机号码</w:t>
            </w:r>
          </w:p>
        </w:tc>
        <w:tc>
          <w:tcPr>
            <w:tcW w:w="2977"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c>
          <w:tcPr>
            <w:tcW w:w="1559" w:type="dxa"/>
            <w:tcBorders>
              <w:top w:val="single" w:sz="4" w:space="0" w:color="000000"/>
              <w:left w:val="nil"/>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办公室电话</w:t>
            </w:r>
          </w:p>
        </w:tc>
        <w:tc>
          <w:tcPr>
            <w:tcW w:w="2602"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r>
      <w:tr w:rsidR="00E001F8" w:rsidRPr="00F77B44" w:rsidTr="00462A33">
        <w:trPr>
          <w:jc w:val="center"/>
        </w:trPr>
        <w:tc>
          <w:tcPr>
            <w:tcW w:w="1384" w:type="dxa"/>
            <w:tcBorders>
              <w:top w:val="single" w:sz="4" w:space="0" w:color="000000"/>
              <w:left w:val="single" w:sz="4" w:space="0" w:color="000000"/>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单位地址</w:t>
            </w:r>
          </w:p>
        </w:tc>
        <w:tc>
          <w:tcPr>
            <w:tcW w:w="2977"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c>
          <w:tcPr>
            <w:tcW w:w="1559" w:type="dxa"/>
            <w:tcBorders>
              <w:top w:val="single" w:sz="4" w:space="0" w:color="000000"/>
              <w:left w:val="nil"/>
              <w:bottom w:val="single" w:sz="4" w:space="0" w:color="000000"/>
              <w:right w:val="single" w:sz="4" w:space="0" w:color="000000"/>
            </w:tcBorders>
            <w:vAlign w:val="center"/>
          </w:tcPr>
          <w:p w:rsidR="00E001F8" w:rsidRPr="00F77B44" w:rsidRDefault="00E001F8" w:rsidP="00462A33">
            <w:pPr>
              <w:spacing w:line="400" w:lineRule="exact"/>
              <w:rPr>
                <w:rFonts w:ascii="宋体" w:hAnsi="宋体" w:cs="宋体"/>
                <w:sz w:val="24"/>
              </w:rPr>
            </w:pPr>
            <w:r w:rsidRPr="00F77B44">
              <w:rPr>
                <w:rFonts w:ascii="宋体" w:hAnsi="宋体" w:cs="宋体" w:hint="eastAsia"/>
                <w:sz w:val="24"/>
              </w:rPr>
              <w:t>日    期</w:t>
            </w:r>
          </w:p>
        </w:tc>
        <w:tc>
          <w:tcPr>
            <w:tcW w:w="2602" w:type="dxa"/>
            <w:tcBorders>
              <w:top w:val="single" w:sz="4" w:space="0" w:color="000000"/>
              <w:left w:val="nil"/>
              <w:bottom w:val="single" w:sz="4" w:space="0" w:color="000000"/>
              <w:right w:val="single" w:sz="4" w:space="0" w:color="000000"/>
            </w:tcBorders>
          </w:tcPr>
          <w:p w:rsidR="00E001F8" w:rsidRPr="00F77B44" w:rsidRDefault="00E001F8" w:rsidP="00462A33">
            <w:pPr>
              <w:spacing w:line="400" w:lineRule="exact"/>
              <w:rPr>
                <w:rFonts w:ascii="宋体" w:hAnsi="宋体" w:cs="宋体"/>
                <w:sz w:val="24"/>
              </w:rPr>
            </w:pPr>
          </w:p>
        </w:tc>
      </w:tr>
    </w:tbl>
    <w:p w:rsidR="00E001F8" w:rsidRPr="00F77B44" w:rsidRDefault="00E001F8" w:rsidP="00E001F8">
      <w:pPr>
        <w:keepNext/>
        <w:keepLines/>
        <w:spacing w:line="400" w:lineRule="exact"/>
        <w:outlineLvl w:val="1"/>
        <w:rPr>
          <w:rFonts w:ascii="宋体" w:hAnsi="宋体" w:cs="宋体"/>
          <w:bCs/>
          <w:sz w:val="24"/>
        </w:rPr>
      </w:pPr>
      <w:bookmarkStart w:id="18" w:name="_Toc26537"/>
      <w:r w:rsidRPr="00F77B44">
        <w:rPr>
          <w:rFonts w:ascii="宋体" w:hAnsi="宋体" w:cs="宋体" w:hint="eastAsia"/>
          <w:bCs/>
          <w:sz w:val="24"/>
        </w:rPr>
        <w:t>四、响应文件提交</w:t>
      </w:r>
      <w:bookmarkEnd w:id="14"/>
      <w:bookmarkEnd w:id="15"/>
      <w:bookmarkEnd w:id="16"/>
      <w:bookmarkEnd w:id="17"/>
      <w:bookmarkEnd w:id="18"/>
      <w:r w:rsidR="00604C40">
        <w:rPr>
          <w:rFonts w:ascii="宋体" w:hAnsi="宋体" w:cs="宋体" w:hint="eastAsia"/>
          <w:bCs/>
          <w:sz w:val="24"/>
        </w:rPr>
        <w:t>：</w:t>
      </w:r>
    </w:p>
    <w:p w:rsidR="00E001F8" w:rsidRPr="00F77B44" w:rsidRDefault="00E001F8" w:rsidP="00F77B44">
      <w:pPr>
        <w:spacing w:line="400" w:lineRule="exact"/>
        <w:ind w:firstLineChars="200" w:firstLine="480"/>
        <w:rPr>
          <w:rFonts w:ascii="宋体" w:hAnsi="宋体" w:cs="宋体"/>
          <w:bCs/>
          <w:sz w:val="24"/>
          <w:u w:val="single"/>
        </w:rPr>
      </w:pPr>
      <w:r w:rsidRPr="00F77B44">
        <w:rPr>
          <w:rFonts w:ascii="宋体" w:hAnsi="宋体" w:cs="宋体" w:hint="eastAsia"/>
          <w:bCs/>
          <w:sz w:val="24"/>
        </w:rPr>
        <w:t>响应文件接收</w:t>
      </w:r>
      <w:r w:rsidRPr="00F77B44">
        <w:rPr>
          <w:rFonts w:ascii="宋体" w:hAnsi="宋体" w:cs="宋体" w:hint="eastAsia"/>
          <w:sz w:val="24"/>
        </w:rPr>
        <w:t>时间：</w:t>
      </w:r>
      <w:r w:rsidRPr="00F77B44">
        <w:rPr>
          <w:rFonts w:ascii="宋体" w:hAnsi="宋体" w:cs="宋体" w:hint="eastAsia"/>
          <w:sz w:val="24"/>
          <w:u w:val="single"/>
        </w:rPr>
        <w:t>2022年</w:t>
      </w:r>
      <w:r w:rsidRPr="00F77B44">
        <w:rPr>
          <w:rFonts w:ascii="宋体" w:hAnsi="宋体" w:cs="宋体"/>
          <w:sz w:val="24"/>
          <w:u w:val="single"/>
        </w:rPr>
        <w:t>06</w:t>
      </w:r>
      <w:r w:rsidRPr="00F77B44">
        <w:rPr>
          <w:rFonts w:ascii="宋体" w:hAnsi="宋体" w:cs="宋体" w:hint="eastAsia"/>
          <w:sz w:val="24"/>
          <w:u w:val="single"/>
        </w:rPr>
        <w:t>月</w:t>
      </w:r>
      <w:r w:rsidRPr="00F77B44">
        <w:rPr>
          <w:rFonts w:ascii="宋体" w:hAnsi="宋体" w:cs="宋体"/>
          <w:sz w:val="24"/>
          <w:u w:val="single"/>
        </w:rPr>
        <w:t>02</w:t>
      </w:r>
      <w:r w:rsidRPr="00F77B44">
        <w:rPr>
          <w:rFonts w:ascii="宋体" w:hAnsi="宋体" w:cs="宋体" w:hint="eastAsia"/>
          <w:sz w:val="24"/>
          <w:u w:val="single"/>
        </w:rPr>
        <w:t>日</w:t>
      </w:r>
      <w:r w:rsidRPr="00F77B44">
        <w:rPr>
          <w:rFonts w:ascii="宋体" w:hAnsi="宋体" w:cs="宋体"/>
          <w:bCs/>
          <w:sz w:val="24"/>
          <w:u w:val="single"/>
        </w:rPr>
        <w:t>15</w:t>
      </w:r>
      <w:r w:rsidRPr="00F77B44">
        <w:rPr>
          <w:rFonts w:ascii="宋体" w:hAnsi="宋体" w:cs="宋体" w:hint="eastAsia"/>
          <w:bCs/>
          <w:sz w:val="24"/>
          <w:u w:val="single"/>
        </w:rPr>
        <w:t>时00分至</w:t>
      </w:r>
      <w:r w:rsidRPr="00F77B44">
        <w:rPr>
          <w:rFonts w:ascii="宋体" w:hAnsi="宋体" w:cs="宋体" w:hint="eastAsia"/>
          <w:sz w:val="24"/>
          <w:u w:val="single"/>
        </w:rPr>
        <w:t>202</w:t>
      </w:r>
      <w:r w:rsidRPr="00F77B44">
        <w:rPr>
          <w:rFonts w:ascii="宋体" w:hAnsi="宋体" w:cs="宋体"/>
          <w:sz w:val="24"/>
          <w:u w:val="single"/>
        </w:rPr>
        <w:t>2</w:t>
      </w:r>
      <w:r w:rsidRPr="00F77B44">
        <w:rPr>
          <w:rFonts w:ascii="宋体" w:hAnsi="宋体" w:cs="宋体" w:hint="eastAsia"/>
          <w:bCs/>
          <w:sz w:val="24"/>
          <w:u w:val="single"/>
        </w:rPr>
        <w:t>年</w:t>
      </w:r>
      <w:r w:rsidRPr="00F77B44">
        <w:rPr>
          <w:rFonts w:ascii="宋体" w:hAnsi="宋体" w:cs="宋体"/>
          <w:bCs/>
          <w:sz w:val="24"/>
          <w:u w:val="single"/>
        </w:rPr>
        <w:t>06</w:t>
      </w:r>
      <w:r w:rsidRPr="00F77B44">
        <w:rPr>
          <w:rFonts w:ascii="宋体" w:hAnsi="宋体" w:cs="宋体" w:hint="eastAsia"/>
          <w:bCs/>
          <w:sz w:val="24"/>
          <w:u w:val="single"/>
        </w:rPr>
        <w:t>月</w:t>
      </w:r>
      <w:r w:rsidRPr="00F77B44">
        <w:rPr>
          <w:rFonts w:ascii="宋体" w:hAnsi="宋体" w:cs="宋体"/>
          <w:bCs/>
          <w:sz w:val="24"/>
          <w:u w:val="single"/>
        </w:rPr>
        <w:t>02</w:t>
      </w:r>
      <w:r w:rsidRPr="00F77B44">
        <w:rPr>
          <w:rFonts w:ascii="宋体" w:hAnsi="宋体" w:cs="宋体" w:hint="eastAsia"/>
          <w:bCs/>
          <w:sz w:val="24"/>
          <w:u w:val="single"/>
        </w:rPr>
        <w:t>日</w:t>
      </w:r>
      <w:r w:rsidRPr="00F77B44">
        <w:rPr>
          <w:rFonts w:ascii="宋体" w:hAnsi="宋体" w:cs="宋体"/>
          <w:bCs/>
          <w:sz w:val="24"/>
          <w:u w:val="single"/>
        </w:rPr>
        <w:t>15</w:t>
      </w:r>
      <w:r w:rsidRPr="00F77B44">
        <w:rPr>
          <w:rFonts w:ascii="宋体" w:hAnsi="宋体" w:cs="宋体" w:hint="eastAsia"/>
          <w:bCs/>
          <w:sz w:val="24"/>
          <w:u w:val="single"/>
        </w:rPr>
        <w:t>时30分</w:t>
      </w:r>
      <w:r w:rsidRPr="00F77B44">
        <w:rPr>
          <w:rFonts w:ascii="宋体" w:hAnsi="宋体" w:cs="宋体" w:hint="eastAsia"/>
          <w:bCs/>
          <w:sz w:val="24"/>
        </w:rPr>
        <w:t>（北京时间）</w:t>
      </w:r>
    </w:p>
    <w:p w:rsidR="00E001F8" w:rsidRPr="00F77B44" w:rsidRDefault="00E001F8" w:rsidP="00F77B44">
      <w:pPr>
        <w:spacing w:line="400" w:lineRule="exact"/>
        <w:ind w:firstLineChars="200" w:firstLine="480"/>
        <w:rPr>
          <w:rFonts w:ascii="宋体" w:hAnsi="宋体" w:cs="宋体"/>
          <w:iCs/>
          <w:sz w:val="24"/>
          <w:u w:val="single"/>
        </w:rPr>
      </w:pPr>
      <w:r w:rsidRPr="00F77B44">
        <w:rPr>
          <w:rFonts w:ascii="宋体" w:hAnsi="宋体" w:cs="宋体" w:hint="eastAsia"/>
          <w:sz w:val="24"/>
        </w:rPr>
        <w:t>截止时间：</w:t>
      </w:r>
      <w:r w:rsidRPr="00F77B44">
        <w:rPr>
          <w:rFonts w:ascii="宋体" w:hAnsi="宋体" w:cs="宋体" w:hint="eastAsia"/>
          <w:sz w:val="24"/>
          <w:u w:val="single"/>
        </w:rPr>
        <w:t>2022</w:t>
      </w:r>
      <w:r w:rsidRPr="00F77B44">
        <w:rPr>
          <w:rFonts w:ascii="宋体" w:hAnsi="宋体" w:cs="宋体" w:hint="eastAsia"/>
          <w:bCs/>
          <w:sz w:val="24"/>
          <w:u w:val="single"/>
        </w:rPr>
        <w:t>年</w:t>
      </w:r>
      <w:r w:rsidRPr="00F77B44">
        <w:rPr>
          <w:rFonts w:ascii="宋体" w:hAnsi="宋体" w:cs="宋体"/>
          <w:bCs/>
          <w:sz w:val="24"/>
          <w:u w:val="single"/>
        </w:rPr>
        <w:t>06</w:t>
      </w:r>
      <w:r w:rsidRPr="00F77B44">
        <w:rPr>
          <w:rFonts w:ascii="宋体" w:hAnsi="宋体" w:cs="宋体" w:hint="eastAsia"/>
          <w:bCs/>
          <w:sz w:val="24"/>
          <w:u w:val="single"/>
        </w:rPr>
        <w:t>月</w:t>
      </w:r>
      <w:r w:rsidRPr="00F77B44">
        <w:rPr>
          <w:rFonts w:ascii="宋体" w:hAnsi="宋体" w:cs="宋体"/>
          <w:bCs/>
          <w:sz w:val="24"/>
          <w:u w:val="single"/>
        </w:rPr>
        <w:t>02</w:t>
      </w:r>
      <w:r w:rsidRPr="00F77B44">
        <w:rPr>
          <w:rFonts w:ascii="宋体" w:hAnsi="宋体" w:cs="宋体" w:hint="eastAsia"/>
          <w:bCs/>
          <w:sz w:val="24"/>
          <w:u w:val="single"/>
        </w:rPr>
        <w:t>日</w:t>
      </w:r>
      <w:r w:rsidRPr="00F77B44">
        <w:rPr>
          <w:rFonts w:ascii="宋体" w:hAnsi="宋体" w:cs="宋体"/>
          <w:bCs/>
          <w:sz w:val="24"/>
          <w:u w:val="single"/>
        </w:rPr>
        <w:t>15</w:t>
      </w:r>
      <w:r w:rsidRPr="00F77B44">
        <w:rPr>
          <w:rFonts w:ascii="宋体" w:hAnsi="宋体" w:cs="宋体" w:hint="eastAsia"/>
          <w:bCs/>
          <w:sz w:val="24"/>
          <w:u w:val="single"/>
        </w:rPr>
        <w:t>时</w:t>
      </w:r>
      <w:r w:rsidRPr="00F77B44">
        <w:rPr>
          <w:rFonts w:ascii="宋体" w:hAnsi="宋体" w:cs="宋体"/>
          <w:bCs/>
          <w:sz w:val="24"/>
          <w:u w:val="single"/>
        </w:rPr>
        <w:t>30</w:t>
      </w:r>
      <w:r w:rsidRPr="00F77B44">
        <w:rPr>
          <w:rFonts w:ascii="宋体" w:hAnsi="宋体" w:cs="宋体" w:hint="eastAsia"/>
          <w:bCs/>
          <w:sz w:val="24"/>
          <w:u w:val="single"/>
        </w:rPr>
        <w:t>分</w:t>
      </w:r>
      <w:r w:rsidRPr="00F77B44">
        <w:rPr>
          <w:rFonts w:ascii="宋体" w:hAnsi="宋体" w:cs="宋体" w:hint="eastAsia"/>
          <w:bCs/>
          <w:sz w:val="24"/>
        </w:rPr>
        <w:t>（北京时间）</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地点：南宁市佛子岭18号德利国际B3栋14楼1403（广西建</w:t>
      </w:r>
      <w:proofErr w:type="gramStart"/>
      <w:r w:rsidRPr="00F77B44">
        <w:rPr>
          <w:rFonts w:ascii="宋体" w:hAnsi="宋体" w:cs="宋体" w:hint="eastAsia"/>
          <w:sz w:val="24"/>
        </w:rPr>
        <w:t>澜</w:t>
      </w:r>
      <w:proofErr w:type="gramEnd"/>
      <w:r w:rsidRPr="00F77B44">
        <w:rPr>
          <w:rFonts w:ascii="宋体" w:hAnsi="宋体" w:cs="宋体" w:hint="eastAsia"/>
          <w:sz w:val="24"/>
        </w:rPr>
        <w:t>项目管理有限公司开标室）</w:t>
      </w:r>
    </w:p>
    <w:p w:rsidR="00E001F8" w:rsidRPr="00F77B44" w:rsidRDefault="00E001F8" w:rsidP="00F77B44">
      <w:pPr>
        <w:spacing w:line="400" w:lineRule="exact"/>
        <w:ind w:firstLineChars="200" w:firstLine="482"/>
        <w:rPr>
          <w:rFonts w:ascii="宋体" w:hAnsi="宋体" w:cs="宋体"/>
          <w:b/>
          <w:sz w:val="24"/>
        </w:rPr>
      </w:pPr>
      <w:r w:rsidRPr="00F77B44">
        <w:rPr>
          <w:rFonts w:ascii="宋体" w:hAnsi="宋体" w:cs="宋体" w:hint="eastAsia"/>
          <w:b/>
          <w:sz w:val="24"/>
        </w:rPr>
        <w:t>注：供应商应当在首次响应文件提交截止时间前，将响应文件密封送达首次响应文件提交地点。在首次响应文件提交截止时间后送达的响应文件为无效文件，采购代理机构应当拒收。</w:t>
      </w:r>
    </w:p>
    <w:p w:rsidR="00E001F8" w:rsidRPr="00F77B44" w:rsidRDefault="00E001F8" w:rsidP="00E001F8">
      <w:pPr>
        <w:keepNext/>
        <w:keepLines/>
        <w:spacing w:line="400" w:lineRule="exact"/>
        <w:outlineLvl w:val="1"/>
        <w:rPr>
          <w:rFonts w:ascii="宋体" w:hAnsi="宋体" w:cs="宋体"/>
          <w:bCs/>
          <w:sz w:val="24"/>
        </w:rPr>
      </w:pPr>
      <w:bookmarkStart w:id="19" w:name="_Toc25380"/>
      <w:bookmarkStart w:id="20" w:name="_Toc35393802"/>
      <w:bookmarkStart w:id="21" w:name="_Toc35393633"/>
      <w:bookmarkStart w:id="22" w:name="_Toc28359016"/>
      <w:bookmarkStart w:id="23" w:name="_Toc28359093"/>
      <w:r w:rsidRPr="00F77B44">
        <w:rPr>
          <w:rFonts w:ascii="宋体" w:hAnsi="宋体" w:cs="宋体" w:hint="eastAsia"/>
          <w:bCs/>
          <w:sz w:val="24"/>
        </w:rPr>
        <w:t>五、开启</w:t>
      </w:r>
      <w:bookmarkEnd w:id="19"/>
      <w:bookmarkEnd w:id="20"/>
      <w:bookmarkEnd w:id="21"/>
      <w:bookmarkEnd w:id="22"/>
      <w:bookmarkEnd w:id="23"/>
      <w:r w:rsidR="006D35DD">
        <w:rPr>
          <w:rFonts w:ascii="宋体" w:hAnsi="宋体" w:cs="宋体" w:hint="eastAsia"/>
          <w:bCs/>
          <w:sz w:val="24"/>
        </w:rPr>
        <w:t>：</w:t>
      </w:r>
      <w:bookmarkStart w:id="24" w:name="_GoBack"/>
      <w:bookmarkEnd w:id="24"/>
    </w:p>
    <w:p w:rsidR="00E001F8" w:rsidRPr="00F77B44" w:rsidRDefault="00E001F8" w:rsidP="00F77B44">
      <w:pPr>
        <w:spacing w:line="400" w:lineRule="exact"/>
        <w:ind w:firstLineChars="200" w:firstLine="480"/>
        <w:rPr>
          <w:rFonts w:ascii="宋体" w:hAnsi="宋体" w:cs="宋体"/>
          <w:bCs/>
          <w:sz w:val="24"/>
          <w:u w:val="single"/>
        </w:rPr>
      </w:pPr>
      <w:r w:rsidRPr="00F77B44">
        <w:rPr>
          <w:rFonts w:ascii="宋体" w:hAnsi="宋体" w:cs="宋体" w:hint="eastAsia"/>
          <w:sz w:val="24"/>
        </w:rPr>
        <w:t>时间：</w:t>
      </w:r>
      <w:r w:rsidRPr="00F77B44">
        <w:rPr>
          <w:rFonts w:ascii="宋体" w:hAnsi="宋体" w:cs="宋体" w:hint="eastAsia"/>
          <w:sz w:val="24"/>
          <w:u w:val="single"/>
        </w:rPr>
        <w:t>202</w:t>
      </w:r>
      <w:r w:rsidRPr="00F77B44">
        <w:rPr>
          <w:rFonts w:ascii="宋体" w:hAnsi="宋体" w:cs="宋体"/>
          <w:sz w:val="24"/>
          <w:u w:val="single"/>
        </w:rPr>
        <w:t>2</w:t>
      </w:r>
      <w:r w:rsidRPr="00F77B44">
        <w:rPr>
          <w:rFonts w:ascii="宋体" w:hAnsi="宋体" w:cs="宋体" w:hint="eastAsia"/>
          <w:bCs/>
          <w:sz w:val="24"/>
          <w:u w:val="single"/>
        </w:rPr>
        <w:t>年</w:t>
      </w:r>
      <w:r w:rsidRPr="00F77B44">
        <w:rPr>
          <w:rFonts w:ascii="宋体" w:hAnsi="宋体" w:cs="宋体"/>
          <w:bCs/>
          <w:sz w:val="24"/>
          <w:u w:val="single"/>
        </w:rPr>
        <w:t>06</w:t>
      </w:r>
      <w:r w:rsidRPr="00F77B44">
        <w:rPr>
          <w:rFonts w:ascii="宋体" w:hAnsi="宋体" w:cs="宋体" w:hint="eastAsia"/>
          <w:bCs/>
          <w:sz w:val="24"/>
          <w:u w:val="single"/>
        </w:rPr>
        <w:t>月</w:t>
      </w:r>
      <w:r w:rsidRPr="00F77B44">
        <w:rPr>
          <w:rFonts w:ascii="宋体" w:hAnsi="宋体" w:cs="宋体"/>
          <w:bCs/>
          <w:sz w:val="24"/>
          <w:u w:val="single"/>
        </w:rPr>
        <w:t>02</w:t>
      </w:r>
      <w:r w:rsidRPr="00F77B44">
        <w:rPr>
          <w:rFonts w:ascii="宋体" w:hAnsi="宋体" w:cs="宋体" w:hint="eastAsia"/>
          <w:bCs/>
          <w:sz w:val="24"/>
          <w:u w:val="single"/>
        </w:rPr>
        <w:t>日</w:t>
      </w:r>
      <w:r w:rsidRPr="00F77B44">
        <w:rPr>
          <w:rFonts w:ascii="宋体" w:hAnsi="宋体" w:cs="宋体"/>
          <w:bCs/>
          <w:sz w:val="24"/>
          <w:u w:val="single"/>
        </w:rPr>
        <w:t>15</w:t>
      </w:r>
      <w:r w:rsidRPr="00F77B44">
        <w:rPr>
          <w:rFonts w:ascii="宋体" w:hAnsi="宋体" w:cs="宋体" w:hint="eastAsia"/>
          <w:bCs/>
          <w:sz w:val="24"/>
          <w:u w:val="single"/>
        </w:rPr>
        <w:t>时</w:t>
      </w:r>
      <w:r w:rsidRPr="00F77B44">
        <w:rPr>
          <w:rFonts w:ascii="宋体" w:hAnsi="宋体" w:cs="宋体"/>
          <w:bCs/>
          <w:sz w:val="24"/>
          <w:u w:val="single"/>
        </w:rPr>
        <w:t>30</w:t>
      </w:r>
      <w:r w:rsidRPr="00F77B44">
        <w:rPr>
          <w:rFonts w:ascii="宋体" w:hAnsi="宋体" w:cs="宋体" w:hint="eastAsia"/>
          <w:bCs/>
          <w:sz w:val="24"/>
          <w:u w:val="single"/>
        </w:rPr>
        <w:t>分</w:t>
      </w:r>
      <w:r w:rsidRPr="00F77B44">
        <w:rPr>
          <w:rFonts w:ascii="宋体" w:hAnsi="宋体" w:cs="宋体" w:hint="eastAsia"/>
          <w:bCs/>
          <w:sz w:val="24"/>
        </w:rPr>
        <w:t>（北京时间）</w:t>
      </w:r>
    </w:p>
    <w:p w:rsidR="00E001F8" w:rsidRPr="00F77B44" w:rsidRDefault="00E001F8" w:rsidP="00F77B44">
      <w:pPr>
        <w:spacing w:line="400" w:lineRule="exact"/>
        <w:ind w:firstLineChars="200" w:firstLine="480"/>
        <w:rPr>
          <w:rFonts w:ascii="宋体" w:hAnsi="宋体" w:cs="宋体"/>
          <w:bCs/>
          <w:sz w:val="24"/>
          <w:u w:val="single"/>
        </w:rPr>
      </w:pPr>
      <w:r w:rsidRPr="00F77B44">
        <w:rPr>
          <w:rFonts w:ascii="宋体" w:hAnsi="宋体" w:cs="宋体" w:hint="eastAsia"/>
          <w:sz w:val="24"/>
        </w:rPr>
        <w:t>地点：南宁市佛子岭18号德利国际B3栋14楼1401（广西建</w:t>
      </w:r>
      <w:proofErr w:type="gramStart"/>
      <w:r w:rsidRPr="00F77B44">
        <w:rPr>
          <w:rFonts w:ascii="宋体" w:hAnsi="宋体" w:cs="宋体" w:hint="eastAsia"/>
          <w:sz w:val="24"/>
        </w:rPr>
        <w:t>澜</w:t>
      </w:r>
      <w:proofErr w:type="gramEnd"/>
      <w:r w:rsidRPr="00F77B44">
        <w:rPr>
          <w:rFonts w:ascii="宋体" w:hAnsi="宋体" w:cs="宋体" w:hint="eastAsia"/>
          <w:sz w:val="24"/>
        </w:rPr>
        <w:t>项目管理有限公司评标室）</w:t>
      </w:r>
    </w:p>
    <w:p w:rsidR="00E001F8" w:rsidRPr="00F77B44" w:rsidRDefault="00E001F8" w:rsidP="00E001F8">
      <w:pPr>
        <w:keepNext/>
        <w:keepLines/>
        <w:spacing w:line="400" w:lineRule="exact"/>
        <w:outlineLvl w:val="1"/>
        <w:rPr>
          <w:rFonts w:ascii="宋体" w:hAnsi="宋体" w:cs="宋体"/>
          <w:bCs/>
          <w:sz w:val="24"/>
        </w:rPr>
      </w:pPr>
      <w:bookmarkStart w:id="25" w:name="_Toc28009"/>
      <w:bookmarkStart w:id="26" w:name="_Toc28359094"/>
      <w:bookmarkStart w:id="27" w:name="_Toc35393634"/>
      <w:bookmarkStart w:id="28" w:name="_Toc28359017"/>
      <w:bookmarkStart w:id="29" w:name="_Toc35393803"/>
      <w:r w:rsidRPr="00F77B44">
        <w:rPr>
          <w:rFonts w:ascii="宋体" w:hAnsi="宋体" w:cs="宋体" w:hint="eastAsia"/>
          <w:bCs/>
          <w:sz w:val="24"/>
        </w:rPr>
        <w:t>六、公告期限</w:t>
      </w:r>
      <w:bookmarkEnd w:id="25"/>
      <w:bookmarkEnd w:id="26"/>
      <w:bookmarkEnd w:id="27"/>
      <w:bookmarkEnd w:id="28"/>
      <w:bookmarkEnd w:id="29"/>
      <w:r w:rsidR="008A4E13">
        <w:rPr>
          <w:rFonts w:ascii="宋体" w:hAnsi="宋体" w:cs="宋体" w:hint="eastAsia"/>
          <w:bCs/>
          <w:sz w:val="24"/>
        </w:rPr>
        <w:t>：</w:t>
      </w:r>
    </w:p>
    <w:p w:rsidR="00E001F8" w:rsidRPr="00F77B44" w:rsidRDefault="00E001F8" w:rsidP="00F77B44">
      <w:pPr>
        <w:spacing w:line="400" w:lineRule="exact"/>
        <w:ind w:firstLineChars="200" w:firstLine="480"/>
        <w:rPr>
          <w:rFonts w:ascii="宋体" w:hAnsi="宋体" w:cs="宋体"/>
          <w:kern w:val="0"/>
          <w:sz w:val="24"/>
        </w:rPr>
      </w:pPr>
      <w:r w:rsidRPr="00F77B44">
        <w:rPr>
          <w:rFonts w:ascii="宋体" w:hAnsi="宋体" w:cs="宋体" w:hint="eastAsia"/>
          <w:kern w:val="0"/>
          <w:sz w:val="24"/>
        </w:rPr>
        <w:t>自本公告发布之日起3个工作日。</w:t>
      </w:r>
    </w:p>
    <w:p w:rsidR="00E001F8" w:rsidRPr="00F77B44" w:rsidRDefault="00E001F8" w:rsidP="00E001F8">
      <w:pPr>
        <w:keepNext/>
        <w:keepLines/>
        <w:spacing w:line="400" w:lineRule="exact"/>
        <w:outlineLvl w:val="1"/>
        <w:rPr>
          <w:rFonts w:ascii="宋体" w:hAnsi="宋体" w:cs="宋体"/>
          <w:bCs/>
          <w:sz w:val="24"/>
        </w:rPr>
      </w:pPr>
      <w:bookmarkStart w:id="30" w:name="_Toc35393635"/>
      <w:bookmarkStart w:id="31" w:name="_Toc35393804"/>
      <w:bookmarkStart w:id="32" w:name="_Toc27115"/>
      <w:r w:rsidRPr="00F77B44">
        <w:rPr>
          <w:rFonts w:ascii="宋体" w:hAnsi="宋体" w:cs="宋体" w:hint="eastAsia"/>
          <w:bCs/>
          <w:sz w:val="24"/>
        </w:rPr>
        <w:lastRenderedPageBreak/>
        <w:t>七、其他补充事宜</w:t>
      </w:r>
      <w:bookmarkEnd w:id="30"/>
      <w:bookmarkEnd w:id="31"/>
      <w:bookmarkEnd w:id="32"/>
      <w:r w:rsidR="00BB6056">
        <w:rPr>
          <w:rFonts w:ascii="宋体" w:hAnsi="宋体" w:cs="宋体" w:hint="eastAsia"/>
          <w:bCs/>
          <w:sz w:val="24"/>
        </w:rPr>
        <w:t>：</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1、谈判保证金(人民币)：A分标：</w:t>
      </w:r>
      <w:r w:rsidRPr="00F77B44">
        <w:rPr>
          <w:rFonts w:ascii="宋体" w:hAnsi="宋体" w:cs="宋体"/>
          <w:sz w:val="24"/>
        </w:rPr>
        <w:t>780</w:t>
      </w:r>
      <w:r w:rsidRPr="00F77B44">
        <w:rPr>
          <w:rFonts w:ascii="宋体" w:hAnsi="宋体" w:cs="宋体" w:hint="eastAsia"/>
          <w:sz w:val="24"/>
        </w:rPr>
        <w:t>元整；B分标：</w:t>
      </w:r>
      <w:r w:rsidRPr="00F77B44">
        <w:rPr>
          <w:rFonts w:ascii="宋体" w:hAnsi="宋体" w:cs="宋体"/>
          <w:sz w:val="24"/>
        </w:rPr>
        <w:t>980</w:t>
      </w:r>
      <w:r w:rsidRPr="00F77B44">
        <w:rPr>
          <w:rFonts w:ascii="宋体" w:hAnsi="宋体" w:cs="宋体" w:hint="eastAsia"/>
          <w:sz w:val="24"/>
        </w:rPr>
        <w:t>元整；C分标：</w:t>
      </w:r>
      <w:r w:rsidRPr="00F77B44">
        <w:rPr>
          <w:rFonts w:ascii="宋体" w:hAnsi="宋体" w:cs="宋体"/>
          <w:sz w:val="24"/>
        </w:rPr>
        <w:t>750</w:t>
      </w:r>
      <w:r w:rsidRPr="00F77B44">
        <w:rPr>
          <w:rFonts w:ascii="宋体" w:hAnsi="宋体" w:cs="宋体" w:hint="eastAsia"/>
          <w:sz w:val="24"/>
        </w:rPr>
        <w:t>元整。</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保证金须足额缴纳，且到账时间不能迟于202</w:t>
      </w:r>
      <w:r w:rsidRPr="00F77B44">
        <w:rPr>
          <w:rFonts w:ascii="宋体" w:hAnsi="宋体" w:cs="宋体"/>
          <w:sz w:val="24"/>
        </w:rPr>
        <w:t>2</w:t>
      </w:r>
      <w:r w:rsidRPr="00F77B44">
        <w:rPr>
          <w:rFonts w:ascii="宋体" w:hAnsi="宋体" w:cs="宋体" w:hint="eastAsia"/>
          <w:sz w:val="24"/>
        </w:rPr>
        <w:t>年</w:t>
      </w:r>
      <w:r w:rsidRPr="00F77B44">
        <w:rPr>
          <w:rFonts w:ascii="宋体" w:hAnsi="宋体" w:cs="宋体"/>
          <w:sz w:val="24"/>
        </w:rPr>
        <w:t>06</w:t>
      </w:r>
      <w:r w:rsidRPr="00F77B44">
        <w:rPr>
          <w:rFonts w:ascii="宋体" w:hAnsi="宋体" w:cs="宋体" w:hint="eastAsia"/>
          <w:sz w:val="24"/>
        </w:rPr>
        <w:t>月</w:t>
      </w:r>
      <w:r w:rsidRPr="00F77B44">
        <w:rPr>
          <w:rFonts w:ascii="宋体" w:hAnsi="宋体" w:cs="宋体"/>
          <w:sz w:val="24"/>
        </w:rPr>
        <w:t>01</w:t>
      </w:r>
      <w:r w:rsidRPr="00F77B44">
        <w:rPr>
          <w:rFonts w:ascii="宋体" w:hAnsi="宋体" w:cs="宋体" w:hint="eastAsia"/>
          <w:sz w:val="24"/>
        </w:rPr>
        <w:t>日17时30分。（以到账时间为准）。</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开户名称：广西建</w:t>
      </w:r>
      <w:proofErr w:type="gramStart"/>
      <w:r w:rsidRPr="00F77B44">
        <w:rPr>
          <w:rFonts w:ascii="宋体" w:hAnsi="宋体" w:cs="宋体" w:hint="eastAsia"/>
          <w:sz w:val="24"/>
        </w:rPr>
        <w:t>澜</w:t>
      </w:r>
      <w:proofErr w:type="gramEnd"/>
      <w:r w:rsidRPr="00F77B44">
        <w:rPr>
          <w:rFonts w:ascii="宋体" w:hAnsi="宋体" w:cs="宋体" w:hint="eastAsia"/>
          <w:sz w:val="24"/>
        </w:rPr>
        <w:t>项目管理有限公司南宁市第六分公司</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开户银行：中国建设银行股份有限公司南宁云景路支行</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银行账户：45050160484300000390</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2、公告发布媒体：中国采购与招标网（www.chinabidding.com.cn）</w:t>
      </w:r>
      <w:r w:rsidRPr="00F77B44">
        <w:rPr>
          <w:rFonts w:ascii="宋体" w:hAnsi="宋体" w:hint="eastAsia"/>
          <w:sz w:val="24"/>
        </w:rPr>
        <w:t>。</w:t>
      </w:r>
    </w:p>
    <w:p w:rsidR="00E001F8" w:rsidRPr="00F77B44" w:rsidRDefault="00E001F8" w:rsidP="00F77B44">
      <w:pPr>
        <w:spacing w:line="400" w:lineRule="exact"/>
        <w:ind w:firstLineChars="200" w:firstLine="480"/>
        <w:rPr>
          <w:rFonts w:ascii="宋体" w:hAnsi="宋体" w:cs="宋体"/>
          <w:sz w:val="24"/>
        </w:rPr>
      </w:pPr>
      <w:bookmarkStart w:id="33" w:name="_Toc35393636"/>
      <w:bookmarkStart w:id="34" w:name="_Toc28359095"/>
      <w:bookmarkStart w:id="35" w:name="_Toc28359018"/>
      <w:bookmarkStart w:id="36" w:name="_Toc35393805"/>
      <w:r w:rsidRPr="00F77B44">
        <w:rPr>
          <w:rFonts w:ascii="宋体" w:hAnsi="宋体" w:cs="宋体" w:hint="eastAsia"/>
          <w:sz w:val="24"/>
        </w:rPr>
        <w:t>3、参加谈判的法定代表人(负责人)或委托代理人必须持有效证件[法定代表人(负责人)凭身份证或委托代理人凭法人授权委托书原件和身份证]依时到达指定地点等候当面谈判。</w:t>
      </w:r>
    </w:p>
    <w:p w:rsidR="00E001F8" w:rsidRPr="00F77B44" w:rsidRDefault="00E001F8" w:rsidP="00E001F8">
      <w:pPr>
        <w:keepNext/>
        <w:keepLines/>
        <w:spacing w:line="400" w:lineRule="exact"/>
        <w:outlineLvl w:val="1"/>
        <w:rPr>
          <w:rFonts w:ascii="宋体" w:hAnsi="宋体" w:cs="宋体"/>
          <w:bCs/>
          <w:sz w:val="24"/>
        </w:rPr>
      </w:pPr>
      <w:bookmarkStart w:id="37" w:name="_Toc11815"/>
      <w:r w:rsidRPr="00F77B44">
        <w:rPr>
          <w:rFonts w:ascii="宋体" w:hAnsi="宋体" w:cs="宋体" w:hint="eastAsia"/>
          <w:bCs/>
          <w:sz w:val="24"/>
        </w:rPr>
        <w:t>八、凡对本次采购提出询问，请按以下方式联系。</w:t>
      </w:r>
      <w:bookmarkEnd w:id="33"/>
      <w:bookmarkEnd w:id="34"/>
      <w:bookmarkEnd w:id="35"/>
      <w:bookmarkEnd w:id="36"/>
      <w:bookmarkEnd w:id="37"/>
    </w:p>
    <w:p w:rsidR="00E001F8" w:rsidRPr="00F77B44" w:rsidRDefault="00E001F8" w:rsidP="00F77B44">
      <w:pPr>
        <w:spacing w:line="400" w:lineRule="exact"/>
        <w:ind w:firstLineChars="200" w:firstLine="480"/>
        <w:rPr>
          <w:rFonts w:ascii="宋体" w:hAnsi="宋体" w:cs="宋体"/>
          <w:sz w:val="24"/>
        </w:rPr>
      </w:pPr>
      <w:bookmarkStart w:id="38" w:name="_Toc35393806"/>
      <w:bookmarkStart w:id="39" w:name="_Toc28359096"/>
      <w:bookmarkStart w:id="40" w:name="_Toc35393637"/>
      <w:bookmarkStart w:id="41" w:name="_Toc28359019"/>
      <w:r w:rsidRPr="00F77B44">
        <w:rPr>
          <w:rFonts w:ascii="宋体" w:hAnsi="宋体" w:cs="宋体" w:hint="eastAsia"/>
          <w:sz w:val="24"/>
        </w:rPr>
        <w:t>1、采购人信息</w:t>
      </w:r>
      <w:bookmarkEnd w:id="38"/>
      <w:bookmarkEnd w:id="39"/>
      <w:bookmarkEnd w:id="40"/>
      <w:bookmarkEnd w:id="41"/>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 xml:space="preserve">名    称：南宁中心血站 </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地    址：南宁市科园大道18号</w:t>
      </w:r>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 xml:space="preserve">联系方式：农科，0771-3217322 </w:t>
      </w:r>
    </w:p>
    <w:p w:rsidR="00E001F8" w:rsidRPr="00F77B44" w:rsidRDefault="00E001F8" w:rsidP="00F77B44">
      <w:pPr>
        <w:spacing w:line="400" w:lineRule="exact"/>
        <w:ind w:firstLineChars="200" w:firstLine="480"/>
        <w:rPr>
          <w:rFonts w:ascii="宋体" w:hAnsi="宋体" w:cs="宋体"/>
          <w:sz w:val="24"/>
        </w:rPr>
      </w:pPr>
      <w:bookmarkStart w:id="42" w:name="_Toc28359020"/>
      <w:bookmarkStart w:id="43" w:name="_Toc35393807"/>
      <w:bookmarkStart w:id="44" w:name="_Toc28359097"/>
      <w:bookmarkStart w:id="45" w:name="_Toc35393638"/>
      <w:r w:rsidRPr="00F77B44">
        <w:rPr>
          <w:rFonts w:ascii="宋体" w:hAnsi="宋体" w:cs="宋体" w:hint="eastAsia"/>
          <w:sz w:val="24"/>
        </w:rPr>
        <w:t>2、采购代理机构信息</w:t>
      </w:r>
      <w:bookmarkEnd w:id="42"/>
      <w:bookmarkEnd w:id="43"/>
      <w:bookmarkEnd w:id="44"/>
      <w:bookmarkEnd w:id="45"/>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名    称：广西建</w:t>
      </w:r>
      <w:proofErr w:type="gramStart"/>
      <w:r w:rsidRPr="00F77B44">
        <w:rPr>
          <w:rFonts w:ascii="宋体" w:hAnsi="宋体" w:cs="宋体" w:hint="eastAsia"/>
          <w:sz w:val="24"/>
        </w:rPr>
        <w:t>澜</w:t>
      </w:r>
      <w:proofErr w:type="gramEnd"/>
      <w:r w:rsidRPr="00F77B44">
        <w:rPr>
          <w:rFonts w:ascii="宋体" w:hAnsi="宋体" w:cs="宋体" w:hint="eastAsia"/>
          <w:sz w:val="24"/>
        </w:rPr>
        <w:t>项目管理有限公司</w:t>
      </w:r>
    </w:p>
    <w:p w:rsidR="00E001F8" w:rsidRPr="00F77B44" w:rsidRDefault="00E001F8" w:rsidP="00F77B44">
      <w:pPr>
        <w:spacing w:line="400" w:lineRule="exact"/>
        <w:ind w:firstLineChars="200" w:firstLine="480"/>
        <w:rPr>
          <w:rFonts w:ascii="宋体" w:hAnsi="宋体" w:cs="宋体"/>
          <w:sz w:val="24"/>
        </w:rPr>
      </w:pPr>
      <w:proofErr w:type="gramStart"/>
      <w:r w:rsidRPr="00F77B44">
        <w:rPr>
          <w:rFonts w:ascii="宋体" w:hAnsi="宋体" w:cs="宋体" w:hint="eastAsia"/>
          <w:sz w:val="24"/>
        </w:rPr>
        <w:t>地　　址</w:t>
      </w:r>
      <w:proofErr w:type="gramEnd"/>
      <w:r w:rsidRPr="00F77B44">
        <w:rPr>
          <w:rFonts w:ascii="宋体" w:hAnsi="宋体" w:cs="宋体" w:hint="eastAsia"/>
          <w:sz w:val="24"/>
        </w:rPr>
        <w:t>：南宁市佛子岭18号德利国际B3栋14楼1402</w:t>
      </w:r>
    </w:p>
    <w:p w:rsidR="00E001F8" w:rsidRPr="00F77B44" w:rsidRDefault="00E001F8" w:rsidP="00F77B44">
      <w:pPr>
        <w:spacing w:line="400" w:lineRule="exact"/>
        <w:ind w:firstLineChars="200" w:firstLine="480"/>
        <w:rPr>
          <w:rFonts w:ascii="宋体" w:hAnsi="宋体" w:cs="宋体"/>
          <w:sz w:val="24"/>
        </w:rPr>
      </w:pPr>
      <w:bookmarkStart w:id="46" w:name="_Toc35393808"/>
      <w:bookmarkStart w:id="47" w:name="_Toc35393639"/>
      <w:bookmarkStart w:id="48" w:name="_Toc28359021"/>
      <w:bookmarkStart w:id="49" w:name="_Toc28359098"/>
      <w:r w:rsidRPr="00F77B44">
        <w:rPr>
          <w:rFonts w:ascii="宋体" w:hAnsi="宋体" w:cs="宋体" w:hint="eastAsia"/>
          <w:sz w:val="24"/>
        </w:rPr>
        <w:t>3、项目联系方式</w:t>
      </w:r>
      <w:bookmarkEnd w:id="46"/>
      <w:bookmarkEnd w:id="47"/>
      <w:bookmarkEnd w:id="48"/>
      <w:bookmarkEnd w:id="49"/>
    </w:p>
    <w:p w:rsidR="00E001F8" w:rsidRPr="00F77B44" w:rsidRDefault="00E001F8" w:rsidP="00F77B44">
      <w:pPr>
        <w:spacing w:line="400" w:lineRule="exact"/>
        <w:ind w:firstLineChars="200" w:firstLine="480"/>
        <w:rPr>
          <w:rFonts w:ascii="宋体" w:hAnsi="宋体" w:cs="宋体"/>
          <w:sz w:val="24"/>
        </w:rPr>
      </w:pPr>
      <w:r w:rsidRPr="00F77B44">
        <w:rPr>
          <w:rFonts w:ascii="宋体" w:hAnsi="宋体" w:cs="宋体" w:hint="eastAsia"/>
          <w:sz w:val="24"/>
        </w:rPr>
        <w:t>项目联系人：黄工</w:t>
      </w:r>
      <w:r w:rsidRPr="00F77B44">
        <w:rPr>
          <w:rFonts w:ascii="宋体" w:hAnsi="宋体" w:cs="宋体"/>
          <w:sz w:val="24"/>
        </w:rPr>
        <w:t>、</w:t>
      </w:r>
      <w:r w:rsidRPr="00F77B44">
        <w:rPr>
          <w:rFonts w:ascii="宋体" w:hAnsi="宋体" w:cs="宋体" w:hint="eastAsia"/>
          <w:sz w:val="24"/>
        </w:rPr>
        <w:t>覃工</w:t>
      </w:r>
    </w:p>
    <w:p w:rsidR="00E001F8" w:rsidRPr="00F77B44" w:rsidRDefault="00E001F8" w:rsidP="00F77B44">
      <w:pPr>
        <w:pStyle w:val="a0"/>
        <w:spacing w:line="400" w:lineRule="exact"/>
        <w:ind w:firstLineChars="200" w:firstLine="480"/>
        <w:rPr>
          <w:rFonts w:ascii="宋体" w:hAnsi="宋体" w:cs="宋体"/>
          <w:sz w:val="24"/>
        </w:rPr>
      </w:pPr>
      <w:r w:rsidRPr="00F77B44">
        <w:rPr>
          <w:rFonts w:ascii="宋体" w:hAnsi="宋体" w:cs="宋体" w:hint="eastAsia"/>
          <w:sz w:val="24"/>
        </w:rPr>
        <w:t xml:space="preserve">电　　 话：0771-5883580　</w:t>
      </w:r>
    </w:p>
    <w:p w:rsidR="00E001F8" w:rsidRPr="00F77B44" w:rsidRDefault="00E001F8" w:rsidP="00E001F8">
      <w:pPr>
        <w:pStyle w:val="a0"/>
        <w:spacing w:line="400" w:lineRule="exact"/>
        <w:rPr>
          <w:rFonts w:ascii="宋体" w:hAnsi="宋体" w:cs="宋体"/>
          <w:sz w:val="24"/>
        </w:rPr>
      </w:pPr>
    </w:p>
    <w:p w:rsidR="00E001F8" w:rsidRPr="00F77B44" w:rsidRDefault="00E001F8" w:rsidP="00E001F8">
      <w:pPr>
        <w:pStyle w:val="a0"/>
        <w:spacing w:line="400" w:lineRule="exact"/>
        <w:jc w:val="right"/>
        <w:rPr>
          <w:rFonts w:ascii="宋体" w:hAnsi="宋体" w:cs="宋体"/>
          <w:sz w:val="24"/>
        </w:rPr>
      </w:pPr>
    </w:p>
    <w:p w:rsidR="00E001F8" w:rsidRPr="00F77B44" w:rsidRDefault="00F77B44" w:rsidP="00E001F8">
      <w:pPr>
        <w:spacing w:line="400" w:lineRule="exact"/>
        <w:jc w:val="right"/>
        <w:rPr>
          <w:rFonts w:ascii="宋体" w:hAnsi="宋体" w:cs="宋体"/>
          <w:sz w:val="24"/>
        </w:rPr>
      </w:pPr>
      <w:r>
        <w:rPr>
          <w:rFonts w:ascii="宋体" w:hAnsi="宋体" w:cs="宋体" w:hint="eastAsia"/>
          <w:sz w:val="24"/>
        </w:rPr>
        <w:t>南宁中心血站</w:t>
      </w:r>
    </w:p>
    <w:p w:rsidR="0022092C" w:rsidRPr="00F77B44" w:rsidRDefault="00E001F8" w:rsidP="00E001F8">
      <w:pPr>
        <w:jc w:val="right"/>
        <w:rPr>
          <w:rFonts w:ascii="宋体" w:hAnsi="宋体"/>
          <w:sz w:val="24"/>
        </w:rPr>
      </w:pPr>
      <w:r w:rsidRPr="00F77B44">
        <w:rPr>
          <w:rFonts w:ascii="宋体" w:hAnsi="宋体" w:cs="宋体" w:hint="eastAsia"/>
          <w:sz w:val="24"/>
        </w:rPr>
        <w:t>202</w:t>
      </w:r>
      <w:r w:rsidRPr="00F77B44">
        <w:rPr>
          <w:rFonts w:ascii="宋体" w:hAnsi="宋体" w:cs="宋体"/>
          <w:sz w:val="24"/>
        </w:rPr>
        <w:t>2</w:t>
      </w:r>
      <w:r w:rsidRPr="00F77B44">
        <w:rPr>
          <w:rFonts w:ascii="宋体" w:hAnsi="宋体" w:cs="宋体" w:hint="eastAsia"/>
          <w:sz w:val="24"/>
        </w:rPr>
        <w:t>年</w:t>
      </w:r>
      <w:r w:rsidRPr="00F77B44">
        <w:rPr>
          <w:rFonts w:ascii="宋体" w:hAnsi="宋体" w:cs="宋体"/>
          <w:sz w:val="24"/>
        </w:rPr>
        <w:t>05</w:t>
      </w:r>
      <w:r w:rsidRPr="00F77B44">
        <w:rPr>
          <w:rFonts w:ascii="宋体" w:hAnsi="宋体" w:cs="宋体" w:hint="eastAsia"/>
          <w:sz w:val="24"/>
        </w:rPr>
        <w:t>月</w:t>
      </w:r>
      <w:r w:rsidRPr="00F77B44">
        <w:rPr>
          <w:rFonts w:ascii="宋体" w:hAnsi="宋体" w:cs="宋体"/>
          <w:sz w:val="24"/>
        </w:rPr>
        <w:t>27</w:t>
      </w:r>
      <w:r w:rsidRPr="00F77B44">
        <w:rPr>
          <w:rFonts w:ascii="宋体" w:hAnsi="宋体" w:cs="宋体" w:hint="eastAsia"/>
          <w:sz w:val="24"/>
        </w:rPr>
        <w:t>日</w:t>
      </w:r>
    </w:p>
    <w:sectPr w:rsidR="0022092C" w:rsidRPr="00F77B44" w:rsidSect="00F77B44">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1F8"/>
    <w:rsid w:val="0022092C"/>
    <w:rsid w:val="00604C40"/>
    <w:rsid w:val="006C3A1A"/>
    <w:rsid w:val="006D35DD"/>
    <w:rsid w:val="008A4E13"/>
    <w:rsid w:val="00A31AF8"/>
    <w:rsid w:val="00BB6056"/>
    <w:rsid w:val="00D45127"/>
    <w:rsid w:val="00E001F8"/>
    <w:rsid w:val="00EC6A9F"/>
    <w:rsid w:val="00F77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001F8"/>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rsid w:val="00E001F8"/>
    <w:pPr>
      <w:spacing w:after="120"/>
    </w:pPr>
  </w:style>
  <w:style w:type="character" w:customStyle="1" w:styleId="a4">
    <w:name w:val="正文文本 字符"/>
    <w:basedOn w:val="a1"/>
    <w:uiPriority w:val="99"/>
    <w:semiHidden/>
    <w:rsid w:val="00E001F8"/>
    <w:rPr>
      <w:rFonts w:ascii="Times New Roman" w:eastAsia="宋体" w:hAnsi="Times New Roman" w:cs="Times New Roman"/>
      <w:szCs w:val="24"/>
    </w:rPr>
  </w:style>
  <w:style w:type="character" w:customStyle="1" w:styleId="Char">
    <w:name w:val="正文文本 Char"/>
    <w:link w:val="a0"/>
    <w:rsid w:val="00E001F8"/>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001F8"/>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rsid w:val="00E001F8"/>
    <w:pPr>
      <w:spacing w:after="120"/>
    </w:pPr>
  </w:style>
  <w:style w:type="character" w:customStyle="1" w:styleId="a4">
    <w:name w:val="正文文本 字符"/>
    <w:basedOn w:val="a1"/>
    <w:uiPriority w:val="99"/>
    <w:semiHidden/>
    <w:rsid w:val="00E001F8"/>
    <w:rPr>
      <w:rFonts w:ascii="Times New Roman" w:eastAsia="宋体" w:hAnsi="Times New Roman" w:cs="Times New Roman"/>
      <w:szCs w:val="24"/>
    </w:rPr>
  </w:style>
  <w:style w:type="character" w:customStyle="1" w:styleId="Char">
    <w:name w:val="正文文本 Char"/>
    <w:link w:val="a0"/>
    <w:rsid w:val="00E001F8"/>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10</cp:revision>
  <dcterms:created xsi:type="dcterms:W3CDTF">2022-05-27T03:17:00Z</dcterms:created>
  <dcterms:modified xsi:type="dcterms:W3CDTF">2022-05-27T06:59:00Z</dcterms:modified>
</cp:coreProperties>
</file>