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68D6" w:rsidRDefault="002D68D6" w:rsidP="002D68D6">
      <w:pPr>
        <w:pStyle w:val="a4"/>
        <w:jc w:val="left"/>
        <w:rPr>
          <w:bCs/>
          <w:sz w:val="32"/>
        </w:rPr>
      </w:pPr>
      <w:r>
        <w:rPr>
          <w:rFonts w:hint="eastAsia"/>
          <w:bCs/>
          <w:sz w:val="32"/>
        </w:rPr>
        <w:t>附件4</w:t>
      </w:r>
    </w:p>
    <w:p w:rsidR="002D68D6" w:rsidRDefault="002D68D6" w:rsidP="002D68D6">
      <w:pPr>
        <w:pStyle w:val="a4"/>
        <w:jc w:val="center"/>
        <w:rPr>
          <w:b/>
          <w:sz w:val="32"/>
        </w:rPr>
      </w:pPr>
      <w:r>
        <w:rPr>
          <w:rFonts w:hint="eastAsia"/>
          <w:b/>
          <w:sz w:val="32"/>
        </w:rPr>
        <w:t>报价表</w:t>
      </w:r>
      <w:bookmarkStart w:id="0" w:name="_GoBack"/>
      <w:bookmarkEnd w:id="0"/>
    </w:p>
    <w:p w:rsidR="002D68D6" w:rsidRDefault="002D68D6" w:rsidP="002D68D6">
      <w:pPr>
        <w:ind w:firstLineChars="200" w:firstLine="480"/>
        <w:rPr>
          <w:rFonts w:ascii="仿宋" w:eastAsia="仿宋" w:hAnsi="仿宋"/>
          <w:sz w:val="24"/>
        </w:rPr>
      </w:pPr>
    </w:p>
    <w:tbl>
      <w:tblPr>
        <w:tblStyle w:val="a5"/>
        <w:tblpPr w:leftFromText="180" w:rightFromText="180" w:vertAnchor="text" w:horzAnchor="page" w:tblpXSpec="center" w:tblpY="189"/>
        <w:tblOverlap w:val="never"/>
        <w:tblW w:w="4722" w:type="pct"/>
        <w:jc w:val="center"/>
        <w:tblLook w:val="04A0" w:firstRow="1" w:lastRow="0" w:firstColumn="1" w:lastColumn="0" w:noHBand="0" w:noVBand="1"/>
      </w:tblPr>
      <w:tblGrid>
        <w:gridCol w:w="748"/>
        <w:gridCol w:w="1455"/>
        <w:gridCol w:w="1236"/>
        <w:gridCol w:w="1302"/>
        <w:gridCol w:w="1536"/>
        <w:gridCol w:w="1771"/>
      </w:tblGrid>
      <w:tr w:rsidR="002D68D6" w:rsidTr="00F11572">
        <w:trPr>
          <w:trHeight w:val="833"/>
          <w:jc w:val="center"/>
        </w:trPr>
        <w:tc>
          <w:tcPr>
            <w:tcW w:w="465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proofErr w:type="gramStart"/>
            <w:r>
              <w:rPr>
                <w:rFonts w:asciiTheme="minorEastAsia" w:hAnsiTheme="minorEastAsia" w:cstheme="minorEastAsia" w:hint="eastAsia"/>
                <w:szCs w:val="21"/>
              </w:rPr>
              <w:t>项号</w:t>
            </w:r>
            <w:proofErr w:type="gramEnd"/>
          </w:p>
        </w:tc>
        <w:tc>
          <w:tcPr>
            <w:tcW w:w="903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服务名称</w:t>
            </w:r>
          </w:p>
        </w:tc>
        <w:tc>
          <w:tcPr>
            <w:tcW w:w="768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数量</w:t>
            </w: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①</w:t>
            </w:r>
          </w:p>
        </w:tc>
        <w:tc>
          <w:tcPr>
            <w:tcW w:w="809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单价（元）</w:t>
            </w: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②</w:t>
            </w:r>
          </w:p>
        </w:tc>
        <w:tc>
          <w:tcPr>
            <w:tcW w:w="953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单项合价（元）</w:t>
            </w: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③=①×②</w:t>
            </w:r>
          </w:p>
        </w:tc>
        <w:tc>
          <w:tcPr>
            <w:tcW w:w="1099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备注</w:t>
            </w:r>
          </w:p>
        </w:tc>
      </w:tr>
      <w:tr w:rsidR="002D68D6" w:rsidTr="00F11572">
        <w:trPr>
          <w:trHeight w:hRule="exact" w:val="3954"/>
          <w:jc w:val="center"/>
        </w:trPr>
        <w:tc>
          <w:tcPr>
            <w:tcW w:w="465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</w:t>
            </w:r>
          </w:p>
        </w:tc>
        <w:tc>
          <w:tcPr>
            <w:tcW w:w="903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 w:rsidRPr="00327B96">
              <w:rPr>
                <w:rFonts w:hAnsi="宋体" w:hint="eastAsia"/>
                <w:szCs w:val="21"/>
              </w:rPr>
              <w:t>南宁中心血站化学危险品处置服务</w:t>
            </w:r>
          </w:p>
        </w:tc>
        <w:tc>
          <w:tcPr>
            <w:tcW w:w="768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  <w:r>
              <w:rPr>
                <w:rFonts w:asciiTheme="minorEastAsia" w:hAnsiTheme="minorEastAsia" w:cstheme="minorEastAsia" w:hint="eastAsia"/>
                <w:szCs w:val="21"/>
              </w:rPr>
              <w:t>1项</w:t>
            </w:r>
          </w:p>
        </w:tc>
        <w:tc>
          <w:tcPr>
            <w:tcW w:w="809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953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  <w:tc>
          <w:tcPr>
            <w:tcW w:w="1099" w:type="pct"/>
            <w:vAlign w:val="center"/>
          </w:tcPr>
          <w:p w:rsidR="002D68D6" w:rsidRDefault="002D68D6" w:rsidP="00F11572">
            <w:pPr>
              <w:pStyle w:val="a4"/>
              <w:jc w:val="center"/>
              <w:rPr>
                <w:rFonts w:asciiTheme="minorEastAsia" w:hAnsiTheme="minorEastAsia" w:cstheme="minorEastAsia"/>
                <w:szCs w:val="21"/>
              </w:rPr>
            </w:pPr>
          </w:p>
        </w:tc>
      </w:tr>
    </w:tbl>
    <w:p w:rsidR="002D68D6" w:rsidRDefault="002D68D6" w:rsidP="002D68D6">
      <w:pPr>
        <w:pStyle w:val="a4"/>
        <w:rPr>
          <w:rFonts w:asciiTheme="minorEastAsia" w:hAnsiTheme="minorEastAsia" w:cstheme="minorEastAsia"/>
          <w:szCs w:val="21"/>
        </w:rPr>
      </w:pPr>
    </w:p>
    <w:p w:rsidR="002D68D6" w:rsidRDefault="002D68D6" w:rsidP="002D68D6">
      <w:pPr>
        <w:pStyle w:val="a4"/>
        <w:spacing w:line="600" w:lineRule="exact"/>
        <w:rPr>
          <w:rFonts w:asciiTheme="minorEastAsia" w:hAnsiTheme="minorEastAsia" w:cstheme="minorEastAsia"/>
          <w:szCs w:val="21"/>
          <w:u w:val="single"/>
        </w:rPr>
      </w:pPr>
      <w:r>
        <w:rPr>
          <w:rFonts w:asciiTheme="minorEastAsia" w:hAnsiTheme="minorEastAsia" w:cstheme="minorEastAsia" w:hint="eastAsia"/>
          <w:szCs w:val="21"/>
        </w:rPr>
        <w:t>供应商（盖单位公章）：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                  </w:t>
      </w:r>
    </w:p>
    <w:p w:rsidR="002D68D6" w:rsidRDefault="002D68D6" w:rsidP="002D68D6">
      <w:pPr>
        <w:pStyle w:val="a4"/>
        <w:spacing w:line="500" w:lineRule="exact"/>
        <w:rPr>
          <w:rFonts w:asciiTheme="minorEastAsia" w:hAnsiTheme="minorEastAsia" w:cstheme="minorEastAsia"/>
          <w:b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法定代表人或其委托代理人（签字或盖章）：</w:t>
      </w:r>
      <w:r>
        <w:rPr>
          <w:rFonts w:asciiTheme="minorEastAsia" w:hAnsiTheme="minorEastAsia" w:cstheme="minorEastAsia" w:hint="eastAsia"/>
          <w:szCs w:val="21"/>
          <w:u w:val="single"/>
        </w:rPr>
        <w:t xml:space="preserve">                  </w:t>
      </w:r>
    </w:p>
    <w:p w:rsidR="002D68D6" w:rsidRDefault="002D68D6" w:rsidP="002D68D6">
      <w:pPr>
        <w:pStyle w:val="a4"/>
        <w:spacing w:line="440" w:lineRule="exact"/>
        <w:ind w:firstLine="468"/>
        <w:rPr>
          <w:rFonts w:asciiTheme="minorEastAsia" w:hAnsiTheme="minorEastAsia" w:cstheme="minorEastAsia"/>
          <w:szCs w:val="21"/>
        </w:rPr>
      </w:pPr>
    </w:p>
    <w:p w:rsidR="002D68D6" w:rsidRDefault="002D68D6" w:rsidP="002D68D6">
      <w:pPr>
        <w:pStyle w:val="a4"/>
        <w:spacing w:line="440" w:lineRule="exact"/>
        <w:rPr>
          <w:rFonts w:asciiTheme="minorEastAsia" w:hAnsiTheme="minorEastAsia" w:cstheme="minor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注：表格内容均需按要求填写并盖章，不得留空，否则按响应无效处理。</w:t>
      </w:r>
    </w:p>
    <w:p w:rsidR="002D68D6" w:rsidRDefault="002D68D6" w:rsidP="002D68D6">
      <w:pPr>
        <w:pStyle w:val="4"/>
        <w:numPr>
          <w:ilvl w:val="3"/>
          <w:numId w:val="0"/>
        </w:numPr>
        <w:ind w:left="1077"/>
        <w:rPr>
          <w:rFonts w:asciiTheme="minorEastAsia" w:hAnsiTheme="minorEastAsia" w:cstheme="minorEastAsia"/>
          <w:szCs w:val="21"/>
        </w:rPr>
      </w:pPr>
    </w:p>
    <w:p w:rsidR="00271F11" w:rsidRPr="002D68D6" w:rsidRDefault="00271F11"/>
    <w:sectPr w:rsidR="00271F11" w:rsidRPr="002D68D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15620E"/>
    <w:multiLevelType w:val="multilevel"/>
    <w:tmpl w:val="0315620E"/>
    <w:lvl w:ilvl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ascii="Times New Roman" w:hAnsi="Times New Roman" w:hint="default"/>
        <w:b/>
        <w:i w:val="0"/>
        <w:sz w:val="28"/>
      </w:rPr>
    </w:lvl>
    <w:lvl w:ilvl="1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ascii="Times New Roman" w:hAnsi="Times New Roman" w:hint="default"/>
        <w:b/>
        <w:i w:val="0"/>
        <w:sz w:val="28"/>
      </w:rPr>
    </w:lvl>
    <w:lvl w:ilvl="2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ascii="Times New Roman" w:hAnsi="Times New Roman" w:hint="default"/>
        <w:b/>
        <w:i w:val="0"/>
        <w:sz w:val="24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ascii="Arial" w:hAnsi="Arial" w:hint="default"/>
        <w:b w:val="0"/>
        <w:i w:val="0"/>
        <w:sz w:val="24"/>
      </w:rPr>
    </w:lvl>
    <w:lvl w:ilvl="4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68D6"/>
    <w:rsid w:val="00271F11"/>
    <w:rsid w:val="002D68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D68D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2D68D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2D68D6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2D68D6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2D68D6"/>
    <w:rPr>
      <w:rFonts w:ascii="宋体" w:hAnsi="Courier New"/>
      <w:szCs w:val="20"/>
    </w:rPr>
  </w:style>
  <w:style w:type="table" w:styleId="a5">
    <w:name w:val="Table Grid"/>
    <w:basedOn w:val="a2"/>
    <w:qFormat/>
    <w:rsid w:val="002D68D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2D68D6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2D68D6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2D68D6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2D68D6"/>
    <w:rPr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a0"/>
    <w:qFormat/>
    <w:rsid w:val="002D68D6"/>
    <w:pPr>
      <w:widowControl w:val="0"/>
      <w:jc w:val="both"/>
    </w:pPr>
    <w:rPr>
      <w:szCs w:val="24"/>
    </w:rPr>
  </w:style>
  <w:style w:type="paragraph" w:styleId="4">
    <w:name w:val="heading 4"/>
    <w:basedOn w:val="a"/>
    <w:next w:val="a"/>
    <w:link w:val="4Char"/>
    <w:qFormat/>
    <w:rsid w:val="002D68D6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4Char">
    <w:name w:val="标题 4 Char"/>
    <w:basedOn w:val="a1"/>
    <w:link w:val="4"/>
    <w:rsid w:val="002D68D6"/>
    <w:rPr>
      <w:rFonts w:ascii="Arial" w:eastAsia="黑体"/>
      <w:kern w:val="0"/>
      <w:sz w:val="28"/>
      <w:szCs w:val="20"/>
    </w:rPr>
  </w:style>
  <w:style w:type="paragraph" w:styleId="a4">
    <w:name w:val="Plain Text"/>
    <w:basedOn w:val="a"/>
    <w:next w:val="4"/>
    <w:link w:val="Char"/>
    <w:qFormat/>
    <w:rsid w:val="002D68D6"/>
    <w:rPr>
      <w:rFonts w:ascii="宋体" w:hAnsi="Courier New"/>
      <w:szCs w:val="20"/>
    </w:rPr>
  </w:style>
  <w:style w:type="character" w:customStyle="1" w:styleId="Char">
    <w:name w:val="纯文本 Char"/>
    <w:basedOn w:val="a1"/>
    <w:link w:val="a4"/>
    <w:qFormat/>
    <w:rsid w:val="002D68D6"/>
    <w:rPr>
      <w:rFonts w:ascii="宋体" w:hAnsi="Courier New"/>
      <w:szCs w:val="20"/>
    </w:rPr>
  </w:style>
  <w:style w:type="table" w:styleId="a5">
    <w:name w:val="Table Grid"/>
    <w:basedOn w:val="a2"/>
    <w:qFormat/>
    <w:rsid w:val="002D68D6"/>
    <w:pPr>
      <w:widowControl w:val="0"/>
      <w:jc w:val="both"/>
    </w:pPr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"/>
    <w:basedOn w:val="a"/>
    <w:link w:val="Char0"/>
    <w:uiPriority w:val="99"/>
    <w:semiHidden/>
    <w:unhideWhenUsed/>
    <w:rsid w:val="002D68D6"/>
    <w:pPr>
      <w:spacing w:after="120"/>
    </w:pPr>
  </w:style>
  <w:style w:type="character" w:customStyle="1" w:styleId="Char0">
    <w:name w:val="正文文本 Char"/>
    <w:basedOn w:val="a1"/>
    <w:link w:val="a6"/>
    <w:uiPriority w:val="99"/>
    <w:semiHidden/>
    <w:rsid w:val="002D68D6"/>
    <w:rPr>
      <w:szCs w:val="24"/>
    </w:rPr>
  </w:style>
  <w:style w:type="paragraph" w:styleId="a0">
    <w:name w:val="Body Text First Indent"/>
    <w:basedOn w:val="a6"/>
    <w:link w:val="Char1"/>
    <w:uiPriority w:val="99"/>
    <w:semiHidden/>
    <w:unhideWhenUsed/>
    <w:rsid w:val="002D68D6"/>
    <w:pPr>
      <w:ind w:firstLineChars="100" w:firstLine="420"/>
    </w:pPr>
  </w:style>
  <w:style w:type="character" w:customStyle="1" w:styleId="Char1">
    <w:name w:val="正文首行缩进 Char"/>
    <w:basedOn w:val="Char0"/>
    <w:link w:val="a0"/>
    <w:uiPriority w:val="99"/>
    <w:semiHidden/>
    <w:rsid w:val="002D68D6"/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181</Characters>
  <Application>Microsoft Office Word</Application>
  <DocSecurity>0</DocSecurity>
  <Lines>1</Lines>
  <Paragraphs>1</Paragraphs>
  <ScaleCrop>false</ScaleCrop>
  <Company>dell</Company>
  <LinksUpToDate>false</LinksUpToDate>
  <CharactersWithSpaces>211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1</cp:revision>
  <dcterms:created xsi:type="dcterms:W3CDTF">2022-09-15T08:00:00Z</dcterms:created>
  <dcterms:modified xsi:type="dcterms:W3CDTF">2022-09-15T08:01:00Z</dcterms:modified>
</cp:coreProperties>
</file>