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2C5C" w:rsidRDefault="00262C5C" w:rsidP="00262C5C">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附件5</w:t>
      </w:r>
    </w:p>
    <w:p w:rsidR="00262C5C" w:rsidRDefault="00262C5C" w:rsidP="00262C5C">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262C5C" w:rsidRDefault="00262C5C" w:rsidP="00262C5C">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我公司（单位）在参加南宁中心血站</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262C5C" w:rsidRDefault="00262C5C" w:rsidP="00262C5C">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262C5C" w:rsidRDefault="00262C5C" w:rsidP="00262C5C">
      <w:pPr>
        <w:snapToGrid w:val="0"/>
        <w:spacing w:line="560" w:lineRule="exact"/>
        <w:ind w:leftChars="266" w:left="559"/>
        <w:rPr>
          <w:rFonts w:ascii="仿宋_GB2312" w:eastAsia="仿宋_GB2312"/>
          <w:color w:val="000000"/>
          <w:sz w:val="28"/>
          <w:szCs w:val="28"/>
        </w:rPr>
      </w:pPr>
      <w:r>
        <w:rPr>
          <w:rFonts w:ascii="仿宋_GB2312" w:eastAsia="仿宋_GB2312" w:hint="eastAsia"/>
          <w:color w:val="000000"/>
          <w:sz w:val="28"/>
          <w:szCs w:val="28"/>
        </w:rPr>
        <w:t>五、评选后，按照采购文件和评选现场双方共约定立合同，</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订立背离</w:t>
      </w:r>
    </w:p>
    <w:p w:rsidR="00262C5C" w:rsidRDefault="00262C5C" w:rsidP="00262C5C">
      <w:pPr>
        <w:snapToGrid w:val="0"/>
        <w:spacing w:line="560" w:lineRule="exact"/>
        <w:rPr>
          <w:rFonts w:ascii="仿宋_GB2312" w:eastAsia="仿宋_GB2312"/>
          <w:color w:val="000000"/>
          <w:sz w:val="28"/>
          <w:szCs w:val="28"/>
        </w:rPr>
      </w:pPr>
      <w:r>
        <w:rPr>
          <w:rFonts w:ascii="仿宋_GB2312" w:eastAsia="仿宋_GB2312" w:hint="eastAsia"/>
          <w:color w:val="000000"/>
          <w:sz w:val="28"/>
          <w:szCs w:val="28"/>
        </w:rPr>
        <w:t>合同实质性内容的协议，不进行非法转包、违法分包。</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262C5C" w:rsidRDefault="00262C5C" w:rsidP="00262C5C">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w:t>
      </w:r>
      <w:proofErr w:type="gramStart"/>
      <w:r>
        <w:rPr>
          <w:rFonts w:ascii="仿宋_GB2312" w:eastAsia="仿宋_GB2312" w:hint="eastAsia"/>
          <w:color w:val="000000"/>
          <w:sz w:val="28"/>
          <w:szCs w:val="28"/>
        </w:rPr>
        <w:t>本承诺</w:t>
      </w:r>
      <w:proofErr w:type="gramEnd"/>
      <w:r>
        <w:rPr>
          <w:rFonts w:ascii="仿宋_GB2312" w:eastAsia="仿宋_GB2312" w:hint="eastAsia"/>
          <w:color w:val="000000"/>
          <w:sz w:val="28"/>
          <w:szCs w:val="28"/>
        </w:rPr>
        <w:t>书一式两份，供应商和南宁中心血站各执一份）</w:t>
      </w:r>
    </w:p>
    <w:p w:rsidR="00262C5C" w:rsidRDefault="00262C5C" w:rsidP="00262C5C">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262C5C" w:rsidRDefault="00262C5C" w:rsidP="00262C5C">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法定代理人或委托人：                     联系电话：</w:t>
      </w:r>
    </w:p>
    <w:p w:rsidR="00262C5C" w:rsidRDefault="00262C5C" w:rsidP="00262C5C">
      <w:pPr>
        <w:snapToGrid w:val="0"/>
        <w:spacing w:line="560" w:lineRule="exact"/>
        <w:ind w:firstLineChars="2250" w:firstLine="6300"/>
        <w:jc w:val="left"/>
      </w:pPr>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p w:rsidR="00271F11" w:rsidRDefault="00271F11"/>
    <w:sectPr w:rsidR="00271F11">
      <w:footerReference w:type="default" r:id="rId6"/>
      <w:pgSz w:w="11906" w:h="16838"/>
      <w:pgMar w:top="1418" w:right="1134" w:bottom="1418" w:left="1418" w:header="964"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仿宋_GB2312">
    <w:altName w:val="仿宋"/>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C0D53" w:rsidRDefault="00262C5C">
    <w:pPr>
      <w:pStyle w:val="a4"/>
    </w:pPr>
    <w:r>
      <w:rPr>
        <w:noProof/>
      </w:rPr>
      <mc:AlternateContent>
        <mc:Choice Requires="wps">
          <w:drawing>
            <wp:anchor distT="0" distB="0" distL="114300" distR="114300" simplePos="0" relativeHeight="251659264" behindDoc="0" locked="0" layoutInCell="1" allowOverlap="1" wp14:anchorId="0147717A" wp14:editId="2CD8FF35">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1C0D53" w:rsidRDefault="00262C5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" filled="f" fillcolor="white [3201]" stroked="f" strokeweight=".5pt">
              <v:textbox style="mso-fit-shape-to-text:t" inset="0,0,0,0">
                <w:txbxContent>
                  <w:p w:rsidR="001C0D53" w:rsidRDefault="00262C5C">
                    <w:pPr>
                      <w:pStyle w:val="a4"/>
                    </w:pPr>
                    <w:r>
                      <w:t>第</w:t>
                    </w:r>
                    <w:r>
                      <w:t xml:space="preserve"> </w:t>
                    </w:r>
                    <w:r>
                      <w:fldChar w:fldCharType="begin"/>
                    </w:r>
                    <w:r>
                      <w:instrText xml:space="preserve"> PAGE  \* MERGEFORMAT </w:instrText>
                    </w:r>
                    <w:r>
                      <w:fldChar w:fldCharType="separate"/>
                    </w:r>
                    <w:r>
                      <w:rPr>
                        <w:noProof/>
                      </w:rPr>
                      <w:t>1</w:t>
                    </w:r>
                    <w:r>
                      <w:fldChar w:fldCharType="end"/>
                    </w:r>
                    <w:r>
                      <w:t xml:space="preserve"> </w:t>
                    </w:r>
                    <w:r>
                      <w:t>页</w:t>
                    </w:r>
                    <w:r>
                      <w:t xml:space="preserve"> </w:t>
                    </w:r>
                    <w:r>
                      <w:t>共</w:t>
                    </w:r>
                    <w:r>
                      <w:t xml:space="preserve"> </w:t>
                    </w:r>
                    <w:r>
                      <w:fldChar w:fldCharType="begin"/>
                    </w:r>
                    <w:r>
                      <w:instrText xml:space="preserve"> NUMPAGES  \* MERGEFORMAT </w:instrText>
                    </w:r>
                    <w:r>
                      <w:fldChar w:fldCharType="separate"/>
                    </w:r>
                    <w:r>
                      <w:rPr>
                        <w:noProof/>
                      </w:rPr>
                      <w:t>2</w:t>
                    </w:r>
                    <w:r>
                      <w:rPr>
                        <w:noProof/>
                      </w:rPr>
                      <w:fldChar w:fldCharType="end"/>
                    </w:r>
                    <w:r>
                      <w:t xml:space="preserve"> </w:t>
                    </w:r>
                    <w:r>
                      <w:t>页</w:t>
                    </w:r>
                  </w:p>
                </w:txbxContent>
              </v:textbox>
              <w10:wrap anchorx="margin"/>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2C5C"/>
    <w:rsid w:val="00262C5C"/>
    <w:rsid w:val="00271F1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62C5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262C5C"/>
    <w:pPr>
      <w:tabs>
        <w:tab w:val="center" w:pos="4153"/>
        <w:tab w:val="right" w:pos="8306"/>
      </w:tabs>
      <w:snapToGrid w:val="0"/>
      <w:jc w:val="left"/>
    </w:pPr>
    <w:rPr>
      <w:sz w:val="18"/>
      <w:szCs w:val="18"/>
    </w:rPr>
  </w:style>
  <w:style w:type="character" w:customStyle="1" w:styleId="Char">
    <w:name w:val="页脚 Char"/>
    <w:basedOn w:val="a1"/>
    <w:link w:val="a4"/>
    <w:rsid w:val="00262C5C"/>
    <w:rPr>
      <w:sz w:val="18"/>
      <w:szCs w:val="18"/>
    </w:rPr>
  </w:style>
  <w:style w:type="paragraph" w:styleId="a5">
    <w:name w:val="Body Text"/>
    <w:basedOn w:val="a"/>
    <w:link w:val="Char0"/>
    <w:uiPriority w:val="99"/>
    <w:semiHidden/>
    <w:unhideWhenUsed/>
    <w:rsid w:val="00262C5C"/>
    <w:pPr>
      <w:spacing w:after="120"/>
    </w:pPr>
  </w:style>
  <w:style w:type="character" w:customStyle="1" w:styleId="Char0">
    <w:name w:val="正文文本 Char"/>
    <w:basedOn w:val="a1"/>
    <w:link w:val="a5"/>
    <w:uiPriority w:val="99"/>
    <w:semiHidden/>
    <w:rsid w:val="00262C5C"/>
    <w:rPr>
      <w:szCs w:val="24"/>
    </w:rPr>
  </w:style>
  <w:style w:type="paragraph" w:styleId="a0">
    <w:name w:val="Body Text First Indent"/>
    <w:basedOn w:val="a5"/>
    <w:link w:val="Char1"/>
    <w:uiPriority w:val="99"/>
    <w:semiHidden/>
    <w:unhideWhenUsed/>
    <w:rsid w:val="00262C5C"/>
    <w:pPr>
      <w:ind w:firstLineChars="100" w:firstLine="420"/>
    </w:pPr>
  </w:style>
  <w:style w:type="character" w:customStyle="1" w:styleId="Char1">
    <w:name w:val="正文首行缩进 Char"/>
    <w:basedOn w:val="Char0"/>
    <w:link w:val="a0"/>
    <w:uiPriority w:val="99"/>
    <w:semiHidden/>
    <w:rsid w:val="00262C5C"/>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262C5C"/>
    <w:pPr>
      <w:widowControl w:val="0"/>
      <w:jc w:val="both"/>
    </w:pPr>
    <w:rPr>
      <w:szCs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footer"/>
    <w:basedOn w:val="a"/>
    <w:link w:val="Char"/>
    <w:unhideWhenUsed/>
    <w:qFormat/>
    <w:rsid w:val="00262C5C"/>
    <w:pPr>
      <w:tabs>
        <w:tab w:val="center" w:pos="4153"/>
        <w:tab w:val="right" w:pos="8306"/>
      </w:tabs>
      <w:snapToGrid w:val="0"/>
      <w:jc w:val="left"/>
    </w:pPr>
    <w:rPr>
      <w:sz w:val="18"/>
      <w:szCs w:val="18"/>
    </w:rPr>
  </w:style>
  <w:style w:type="character" w:customStyle="1" w:styleId="Char">
    <w:name w:val="页脚 Char"/>
    <w:basedOn w:val="a1"/>
    <w:link w:val="a4"/>
    <w:rsid w:val="00262C5C"/>
    <w:rPr>
      <w:sz w:val="18"/>
      <w:szCs w:val="18"/>
    </w:rPr>
  </w:style>
  <w:style w:type="paragraph" w:styleId="a5">
    <w:name w:val="Body Text"/>
    <w:basedOn w:val="a"/>
    <w:link w:val="Char0"/>
    <w:uiPriority w:val="99"/>
    <w:semiHidden/>
    <w:unhideWhenUsed/>
    <w:rsid w:val="00262C5C"/>
    <w:pPr>
      <w:spacing w:after="120"/>
    </w:pPr>
  </w:style>
  <w:style w:type="character" w:customStyle="1" w:styleId="Char0">
    <w:name w:val="正文文本 Char"/>
    <w:basedOn w:val="a1"/>
    <w:link w:val="a5"/>
    <w:uiPriority w:val="99"/>
    <w:semiHidden/>
    <w:rsid w:val="00262C5C"/>
    <w:rPr>
      <w:szCs w:val="24"/>
    </w:rPr>
  </w:style>
  <w:style w:type="paragraph" w:styleId="a0">
    <w:name w:val="Body Text First Indent"/>
    <w:basedOn w:val="a5"/>
    <w:link w:val="Char1"/>
    <w:uiPriority w:val="99"/>
    <w:semiHidden/>
    <w:unhideWhenUsed/>
    <w:rsid w:val="00262C5C"/>
    <w:pPr>
      <w:ind w:firstLineChars="100" w:firstLine="420"/>
    </w:pPr>
  </w:style>
  <w:style w:type="character" w:customStyle="1" w:styleId="Char1">
    <w:name w:val="正文首行缩进 Char"/>
    <w:basedOn w:val="Char0"/>
    <w:link w:val="a0"/>
    <w:uiPriority w:val="99"/>
    <w:semiHidden/>
    <w:rsid w:val="00262C5C"/>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94</Words>
  <Characters>539</Characters>
  <Application>Microsoft Office Word</Application>
  <DocSecurity>0</DocSecurity>
  <Lines>4</Lines>
  <Paragraphs>1</Paragraphs>
  <ScaleCrop>false</ScaleCrop>
  <Company>dell</Company>
  <LinksUpToDate>false</LinksUpToDate>
  <CharactersWithSpaces>632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2022-09-15T08:01:00Z</dcterms:created>
  <dcterms:modified xsi:type="dcterms:W3CDTF">2022-09-15T08:01:00Z</dcterms:modified>
</cp:coreProperties>
</file>