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40" w:rsidRDefault="00A55240" w:rsidP="00A55240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附件3</w:t>
      </w:r>
    </w:p>
    <w:p w:rsidR="00A55240" w:rsidRDefault="00A55240" w:rsidP="00A55240">
      <w:pPr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商务条款响应及偏离情况说明表</w:t>
      </w:r>
      <w:bookmarkStart w:id="0" w:name="_GoBack"/>
      <w:bookmarkEnd w:id="0"/>
    </w:p>
    <w:p w:rsidR="00A55240" w:rsidRDefault="00A55240" w:rsidP="00A55240">
      <w:pPr>
        <w:pStyle w:val="a3"/>
        <w:ind w:firstLineChars="200" w:firstLine="420"/>
        <w:rPr>
          <w:rFonts w:hAnsi="宋体" w:cs="宋体"/>
        </w:rPr>
      </w:pPr>
    </w:p>
    <w:p w:rsidR="00A55240" w:rsidRDefault="00A55240" w:rsidP="00A55240">
      <w:pPr>
        <w:pStyle w:val="a3"/>
        <w:ind w:firstLineChars="200" w:firstLine="420"/>
        <w:rPr>
          <w:rFonts w:hAnsi="宋体" w:cs="宋体"/>
        </w:rPr>
      </w:pPr>
      <w:r>
        <w:rPr>
          <w:rFonts w:hAnsi="宋体" w:cs="宋体"/>
        </w:rPr>
        <w:t>请逐条对应本项目采购文件 “</w:t>
      </w:r>
      <w:r>
        <w:rPr>
          <w:rFonts w:hAnsi="宋体" w:hint="eastAsia"/>
        </w:rPr>
        <w:t>采购项目需求一览表</w:t>
      </w:r>
      <w:r>
        <w:rPr>
          <w:rFonts w:hAnsi="宋体" w:cs="宋体"/>
        </w:rPr>
        <w:t>”中“商务条款”的要求，详细填写相应的具体内容。“偏离说明”一</w:t>
      </w:r>
      <w:proofErr w:type="gramStart"/>
      <w:r>
        <w:rPr>
          <w:rFonts w:hAnsi="宋体" w:cs="宋体"/>
        </w:rPr>
        <w:t>栏应当</w:t>
      </w:r>
      <w:proofErr w:type="gramEnd"/>
      <w:r>
        <w:rPr>
          <w:rFonts w:hAnsi="宋体" w:cs="宋体"/>
        </w:rPr>
        <w:t>选择“正偏离”、“负偏离”或“无偏离”进行填写。</w:t>
      </w:r>
    </w:p>
    <w:p w:rsidR="00A55240" w:rsidRDefault="00A55240" w:rsidP="00A55240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    </w:t>
      </w:r>
      <w:r>
        <w:rPr>
          <w:rFonts w:hAnsi="宋体" w:hint="eastAsia"/>
          <w:szCs w:val="21"/>
        </w:rPr>
        <w:t>分标（有分项时填写）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492"/>
        <w:gridCol w:w="2551"/>
        <w:gridCol w:w="1247"/>
      </w:tblGrid>
      <w:tr w:rsidR="00A55240" w:rsidTr="004B4C43">
        <w:trPr>
          <w:cantSplit/>
          <w:trHeight w:val="815"/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" w:name="_Toc18211"/>
            <w:bookmarkStart w:id="2" w:name="_Toc529"/>
            <w:r>
              <w:rPr>
                <w:rFonts w:ascii="宋体" w:hAnsi="宋体" w:hint="eastAsia"/>
                <w:szCs w:val="21"/>
              </w:rPr>
              <w:t>序号</w:t>
            </w:r>
            <w:bookmarkEnd w:id="1"/>
            <w:bookmarkEnd w:id="2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3" w:name="_Toc11223"/>
            <w:bookmarkStart w:id="4" w:name="_Toc113"/>
            <w:r>
              <w:rPr>
                <w:rFonts w:ascii="宋体" w:hAnsi="宋体" w:hint="eastAsia"/>
                <w:szCs w:val="21"/>
              </w:rPr>
              <w:t>采购文件的商务</w:t>
            </w:r>
            <w:bookmarkEnd w:id="3"/>
            <w:bookmarkEnd w:id="4"/>
            <w:r>
              <w:rPr>
                <w:rFonts w:ascii="宋体" w:hAnsi="宋体" w:hint="eastAsia"/>
                <w:szCs w:val="21"/>
              </w:rPr>
              <w:t>条款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5" w:name="_Toc22733"/>
            <w:bookmarkStart w:id="6" w:name="_Toc3147"/>
            <w:r>
              <w:rPr>
                <w:rFonts w:ascii="宋体" w:hAnsi="宋体" w:hint="eastAsia"/>
                <w:szCs w:val="21"/>
              </w:rPr>
              <w:t>响应文件</w:t>
            </w:r>
            <w:proofErr w:type="gramStart"/>
            <w:r>
              <w:rPr>
                <w:rFonts w:ascii="宋体" w:hAnsi="宋体" w:hint="eastAsia"/>
                <w:szCs w:val="21"/>
              </w:rPr>
              <w:t>具体响应</w:t>
            </w:r>
            <w:bookmarkEnd w:id="5"/>
            <w:bookmarkEnd w:id="6"/>
            <w:proofErr w:type="gramEnd"/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A55240" w:rsidTr="004B4C43">
        <w:trPr>
          <w:cantSplit/>
          <w:trHeight w:val="200"/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7" w:name="_Toc16246"/>
            <w:bookmarkStart w:id="8" w:name="_Toc20348"/>
            <w:r>
              <w:rPr>
                <w:rFonts w:ascii="宋体" w:hAnsi="宋体" w:hint="eastAsia"/>
                <w:szCs w:val="21"/>
              </w:rPr>
              <w:t>1</w:t>
            </w:r>
            <w:bookmarkEnd w:id="7"/>
            <w:bookmarkEnd w:id="8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合同签订期：自采购结果公告结束之日起 5个工作日内。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55240" w:rsidTr="004B4C43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9" w:name="_Toc14139"/>
            <w:bookmarkStart w:id="10" w:name="_Toc29108"/>
            <w:r>
              <w:rPr>
                <w:rFonts w:ascii="宋体" w:hAnsi="宋体" w:hint="eastAsia"/>
                <w:szCs w:val="21"/>
              </w:rPr>
              <w:t>2</w:t>
            </w:r>
            <w:bookmarkEnd w:id="9"/>
            <w:bookmarkEnd w:id="10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rPr>
                <w:rFonts w:ascii="仿宋" w:eastAsia="仿宋" w:hAnsi="仿宋" w:cs="宋体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</w:t>
            </w:r>
            <w:r w:rsidRPr="003E6137">
              <w:rPr>
                <w:rFonts w:ascii="仿宋" w:eastAsia="仿宋" w:hAnsi="仿宋" w:hint="eastAsia"/>
                <w:sz w:val="20"/>
                <w:szCs w:val="20"/>
              </w:rPr>
              <w:t>提交服务时间：中标公告发出之日起5</w:t>
            </w:r>
            <w:proofErr w:type="gramStart"/>
            <w:r w:rsidRPr="003E6137">
              <w:rPr>
                <w:rFonts w:ascii="仿宋" w:eastAsia="仿宋" w:hAnsi="仿宋" w:hint="eastAsia"/>
                <w:sz w:val="20"/>
                <w:szCs w:val="20"/>
              </w:rPr>
              <w:t>日内与</w:t>
            </w:r>
            <w:proofErr w:type="gramEnd"/>
            <w:r w:rsidRPr="003E6137">
              <w:rPr>
                <w:rFonts w:ascii="仿宋" w:eastAsia="仿宋" w:hAnsi="仿宋" w:hint="eastAsia"/>
                <w:sz w:val="20"/>
                <w:szCs w:val="20"/>
              </w:rPr>
              <w:t xml:space="preserve">采购人充分沟通后提供具体的活动执行方案并经采购人确定后执行，服务结束后10日内提供服务完成情况记录和有关证明材料。  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55240" w:rsidTr="004B4C43">
        <w:trPr>
          <w:cantSplit/>
          <w:trHeight w:val="420"/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1" w:name="_Toc5989"/>
            <w:bookmarkStart w:id="12" w:name="_Toc25531"/>
            <w:r>
              <w:rPr>
                <w:rFonts w:ascii="宋体" w:hAnsi="宋体" w:hint="eastAsia"/>
                <w:szCs w:val="21"/>
              </w:rPr>
              <w:t>3</w:t>
            </w:r>
            <w:bookmarkEnd w:id="11"/>
            <w:bookmarkEnd w:id="12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sz w:val="20"/>
                <w:szCs w:val="20"/>
              </w:rPr>
              <w:t>服务地点：由采购人指定地点。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55240" w:rsidTr="004B4C43">
        <w:trPr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3" w:name="_Toc29620"/>
            <w:bookmarkStart w:id="14" w:name="_Toc24579"/>
            <w:r>
              <w:rPr>
                <w:rFonts w:ascii="宋体" w:hAnsi="宋体" w:hint="eastAsia"/>
                <w:szCs w:val="21"/>
              </w:rPr>
              <w:t>4</w:t>
            </w:r>
            <w:bookmarkEnd w:id="13"/>
            <w:bookmarkEnd w:id="14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 xml:space="preserve">售后服务要求：                                                                    </w:t>
            </w:r>
          </w:p>
          <w:p w:rsidR="00A55240" w:rsidRDefault="00A55240" w:rsidP="004B4C43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1、服务期限：</w:t>
            </w:r>
            <w:proofErr w:type="gramStart"/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自提供</w:t>
            </w:r>
            <w:proofErr w:type="gramEnd"/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服务至服务验收合格之日止。</w:t>
            </w:r>
          </w:p>
          <w:p w:rsidR="00A55240" w:rsidRDefault="00A55240" w:rsidP="004B4C43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bCs/>
                <w:sz w:val="20"/>
                <w:szCs w:val="20"/>
              </w:rPr>
              <w:t>2、处理问题响应时间：接到采购人处理问题通知后2小时内到达采购人指定现场。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 w:rsidR="00A55240" w:rsidTr="004B4C43">
        <w:trPr>
          <w:jc w:val="center"/>
        </w:trPr>
        <w:tc>
          <w:tcPr>
            <w:tcW w:w="640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bookmarkStart w:id="15" w:name="_Toc24401"/>
            <w:bookmarkStart w:id="16" w:name="_Toc28228"/>
            <w:r>
              <w:rPr>
                <w:rFonts w:ascii="宋体" w:hAnsi="宋体" w:hint="eastAsia"/>
                <w:szCs w:val="21"/>
              </w:rPr>
              <w:t>5</w:t>
            </w:r>
            <w:bookmarkEnd w:id="15"/>
            <w:bookmarkEnd w:id="16"/>
          </w:p>
        </w:tc>
        <w:tc>
          <w:tcPr>
            <w:tcW w:w="4492" w:type="dxa"/>
            <w:vAlign w:val="center"/>
          </w:tcPr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 xml:space="preserve">其他要求：                                                                       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▲1、报价必须</w:t>
            </w:r>
            <w:proofErr w:type="gramStart"/>
            <w:r>
              <w:rPr>
                <w:rFonts w:ascii="仿宋" w:eastAsia="仿宋" w:hAnsi="仿宋" w:hint="eastAsia"/>
                <w:sz w:val="20"/>
                <w:szCs w:val="20"/>
              </w:rPr>
              <w:t>含以下</w:t>
            </w:r>
            <w:proofErr w:type="gramEnd"/>
            <w:r>
              <w:rPr>
                <w:rFonts w:ascii="仿宋" w:eastAsia="仿宋" w:hAnsi="仿宋" w:hint="eastAsia"/>
                <w:sz w:val="20"/>
                <w:szCs w:val="20"/>
              </w:rPr>
              <w:t>部分，包括：                                                                                                                                                 （1）服务的价格；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（2）必要的保险费用和各项税金；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（3）其他（包括但不限于活动策划、组织、活动物料、奖品、现场活动素材、制作、运输安装、人工、售后服务等与</w:t>
            </w:r>
            <w:proofErr w:type="gramStart"/>
            <w:r>
              <w:rPr>
                <w:rFonts w:ascii="仿宋" w:eastAsia="仿宋" w:hAnsi="仿宋" w:hint="eastAsia"/>
                <w:sz w:val="20"/>
                <w:szCs w:val="20"/>
              </w:rPr>
              <w:t>本服务</w:t>
            </w:r>
            <w:proofErr w:type="gramEnd"/>
            <w:r>
              <w:rPr>
                <w:rFonts w:ascii="仿宋" w:eastAsia="仿宋" w:hAnsi="仿宋" w:hint="eastAsia"/>
                <w:sz w:val="20"/>
                <w:szCs w:val="20"/>
              </w:rPr>
              <w:t xml:space="preserve">相关的各种费用）；                      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▲2、付款方式：服务活动结束后由中标人提供服务成果，经采购人验收合格后一次性支付合同款（需开具同等金额发票）。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▲3、出现以下情况之一，采购人有权解除合同，已经产生的相关费用，由中标人承担：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（1）活动中开具虚假发票；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（2）活动中出现重大安全事故，造成人员重伤、残疾或死亡；</w:t>
            </w:r>
          </w:p>
          <w:p w:rsidR="00A55240" w:rsidRDefault="00A55240" w:rsidP="004B4C4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（3）活动过程出现违反国家相关规定的法律法规；</w:t>
            </w:r>
          </w:p>
          <w:p w:rsidR="00A55240" w:rsidRDefault="00A55240" w:rsidP="004B4C43">
            <w:pPr>
              <w:rPr>
                <w:rFonts w:ascii="仿宋" w:eastAsia="仿宋" w:hAnsi="仿宋"/>
                <w:bCs/>
                <w:sz w:val="20"/>
                <w:szCs w:val="20"/>
              </w:rPr>
            </w:pPr>
            <w:r>
              <w:rPr>
                <w:rFonts w:ascii="仿宋" w:eastAsia="仿宋" w:hAnsi="仿宋" w:hint="eastAsia"/>
                <w:sz w:val="20"/>
                <w:szCs w:val="20"/>
              </w:rPr>
              <w:t>（4）采购人根据中标人日常沟通对接配合度、服务满意度及活动参与者投诉情况，对中标人进行综合评价，在尊重事实、平等沟通的基础上，采</w:t>
            </w:r>
            <w:r>
              <w:rPr>
                <w:rFonts w:ascii="仿宋" w:eastAsia="仿宋" w:hAnsi="仿宋" w:hint="eastAsia"/>
                <w:sz w:val="20"/>
                <w:szCs w:val="20"/>
              </w:rPr>
              <w:lastRenderedPageBreak/>
              <w:t>购人对中标人评价结果为不合格，如继续履行合同将损害采购人利益或造成不良影响的情形。</w:t>
            </w:r>
          </w:p>
        </w:tc>
        <w:tc>
          <w:tcPr>
            <w:tcW w:w="2551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lastRenderedPageBreak/>
              <w:t>请填入贵单位响应的内容。</w:t>
            </w:r>
          </w:p>
        </w:tc>
        <w:tc>
          <w:tcPr>
            <w:tcW w:w="1247" w:type="dxa"/>
            <w:vAlign w:val="center"/>
          </w:tcPr>
          <w:p w:rsidR="00A55240" w:rsidRDefault="00A55240" w:rsidP="004B4C43">
            <w:pPr>
              <w:adjustRightInd w:val="0"/>
              <w:snapToGrid w:val="0"/>
              <w:spacing w:line="400" w:lineRule="exact"/>
              <w:jc w:val="center"/>
              <w:outlineLvl w:val="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A55240" w:rsidRDefault="00A55240" w:rsidP="00A55240">
      <w:pPr>
        <w:pStyle w:val="a3"/>
        <w:spacing w:line="400" w:lineRule="exact"/>
        <w:rPr>
          <w:rFonts w:hAnsi="宋体" w:cs="宋体"/>
        </w:rPr>
      </w:pPr>
    </w:p>
    <w:p w:rsidR="00A55240" w:rsidRDefault="00A55240" w:rsidP="00A55240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/>
        </w:rPr>
        <w:t>注：⑴表格内容均需按要求填写并盖章，不得留空，否则按无效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处理。</w:t>
      </w:r>
    </w:p>
    <w:p w:rsidR="00A55240" w:rsidRDefault="00A55240" w:rsidP="00A55240">
      <w:pPr>
        <w:pStyle w:val="a3"/>
        <w:spacing w:line="400" w:lineRule="exact"/>
        <w:ind w:leftChars="228" w:left="689" w:hangingChars="100" w:hanging="210"/>
        <w:rPr>
          <w:rFonts w:hAnsi="宋体" w:cs="宋体"/>
        </w:rPr>
      </w:pPr>
      <w:r>
        <w:rPr>
          <w:rFonts w:hAnsi="宋体" w:cs="宋体"/>
        </w:rPr>
        <w:t>⑵当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文件的内容低于</w:t>
      </w:r>
      <w:r>
        <w:rPr>
          <w:rFonts w:hAnsi="宋体" w:cs="宋体" w:hint="eastAsia"/>
        </w:rPr>
        <w:t>附件1“采购需求一览表”中</w:t>
      </w:r>
      <w:r>
        <w:rPr>
          <w:rFonts w:hAnsi="宋体" w:cs="宋体"/>
        </w:rPr>
        <w:t>商务条款的要求时，</w:t>
      </w:r>
      <w:r>
        <w:rPr>
          <w:rFonts w:hAnsi="宋体" w:cs="宋体" w:hint="eastAsia"/>
        </w:rPr>
        <w:t>供应商</w:t>
      </w:r>
      <w:r>
        <w:rPr>
          <w:rFonts w:hAnsi="宋体" w:cs="宋体"/>
        </w:rPr>
        <w:t>应当如实写明“负偏离”，否则视为虚假</w:t>
      </w:r>
      <w:r>
        <w:rPr>
          <w:rFonts w:hAnsi="宋体" w:cs="宋体" w:hint="eastAsia"/>
        </w:rPr>
        <w:t>响应</w:t>
      </w:r>
      <w:r>
        <w:rPr>
          <w:rFonts w:hAnsi="宋体" w:cs="宋体"/>
        </w:rPr>
        <w:t>。</w:t>
      </w:r>
    </w:p>
    <w:p w:rsidR="00A55240" w:rsidRDefault="00A55240" w:rsidP="00A55240">
      <w:pPr>
        <w:pStyle w:val="a3"/>
        <w:spacing w:line="400" w:lineRule="exact"/>
        <w:rPr>
          <w:rFonts w:hAnsi="宋体" w:cs="宋体"/>
        </w:rPr>
      </w:pPr>
    </w:p>
    <w:p w:rsidR="00A55240" w:rsidRDefault="00A55240" w:rsidP="00A55240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响应人（盖单位公章）：</w:t>
      </w:r>
    </w:p>
    <w:p w:rsidR="00A55240" w:rsidRDefault="00A55240" w:rsidP="00A55240">
      <w:pPr>
        <w:pStyle w:val="4"/>
        <w:numPr>
          <w:ilvl w:val="3"/>
          <w:numId w:val="0"/>
        </w:numPr>
        <w:ind w:left="1077"/>
        <w:rPr>
          <w:rFonts w:ascii="宋体" w:eastAsia="宋体" w:hAnsi="宋体" w:cs="宋体"/>
          <w:kern w:val="2"/>
          <w:sz w:val="21"/>
        </w:rPr>
      </w:pPr>
    </w:p>
    <w:p w:rsidR="00A55240" w:rsidRDefault="00A55240" w:rsidP="00A55240">
      <w:pPr>
        <w:pStyle w:val="a3"/>
        <w:spacing w:line="400" w:lineRule="exact"/>
        <w:rPr>
          <w:rFonts w:hAnsi="宋体" w:cs="宋体"/>
        </w:rPr>
      </w:pPr>
      <w:r>
        <w:rPr>
          <w:rFonts w:hAnsi="宋体" w:cs="宋体" w:hint="eastAsia"/>
        </w:rPr>
        <w:t>法定代表人或其委托代理人（签字或盖章）：</w:t>
      </w:r>
    </w:p>
    <w:p w:rsidR="00A55240" w:rsidRDefault="00A55240" w:rsidP="00A55240">
      <w:pPr>
        <w:rPr>
          <w:rFonts w:ascii="仿宋" w:eastAsia="仿宋" w:hAnsi="仿宋"/>
          <w:sz w:val="30"/>
          <w:szCs w:val="30"/>
        </w:rPr>
      </w:pPr>
    </w:p>
    <w:p w:rsidR="00A55240" w:rsidRDefault="00A55240" w:rsidP="00A55240">
      <w:pPr>
        <w:rPr>
          <w:rFonts w:ascii="仿宋" w:eastAsia="仿宋" w:hAnsi="仿宋"/>
          <w:sz w:val="30"/>
          <w:szCs w:val="30"/>
        </w:rPr>
      </w:pPr>
    </w:p>
    <w:p w:rsidR="00F40580" w:rsidRPr="00A55240" w:rsidRDefault="00F40580"/>
    <w:sectPr w:rsidR="00F40580" w:rsidRPr="00A552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240"/>
    <w:rsid w:val="00A55240"/>
    <w:rsid w:val="00F4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240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5524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55240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55240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55240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240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5524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55240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55240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55240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1109</Characters>
  <Application>Microsoft Office Word</Application>
  <DocSecurity>0</DocSecurity>
  <Lines>9</Lines>
  <Paragraphs>2</Paragraphs>
  <ScaleCrop>false</ScaleCrop>
  <Company>dell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2022-11-23T07:30:00Z</dcterms:created>
  <dcterms:modified xsi:type="dcterms:W3CDTF">2022-11-23T07:31:00Z</dcterms:modified>
</cp:coreProperties>
</file>