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21E" w:rsidRDefault="00F6721E" w:rsidP="00F6721E">
      <w:pPr>
        <w:pStyle w:val="a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:rsidR="00F6721E" w:rsidRDefault="00F6721E" w:rsidP="00F6721E">
      <w:pPr>
        <w:pStyle w:val="a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Ansi="宋体" w:hint="eastAsia"/>
          <w:b/>
          <w:bCs/>
          <w:sz w:val="30"/>
          <w:szCs w:val="30"/>
        </w:rPr>
        <w:t>响应技术资料表</w:t>
      </w:r>
      <w:bookmarkStart w:id="0" w:name="_GoBack"/>
      <w:bookmarkEnd w:id="0"/>
    </w:p>
    <w:p w:rsidR="00F6721E" w:rsidRDefault="00F6721E" w:rsidP="00F6721E">
      <w:pPr>
        <w:pStyle w:val="a5"/>
        <w:ind w:firstLineChars="100" w:firstLine="210"/>
        <w:rPr>
          <w:rFonts w:hAnsi="宋体"/>
        </w:rPr>
      </w:pPr>
    </w:p>
    <w:p w:rsidR="00F6721E" w:rsidRDefault="00F6721E" w:rsidP="00F6721E">
      <w:pPr>
        <w:pStyle w:val="a5"/>
        <w:spacing w:line="440" w:lineRule="exact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asciiTheme="minorEastAsia" w:hAnsiTheme="minorEastAsia" w:hint="eastAsia"/>
          <w:szCs w:val="21"/>
        </w:rPr>
        <w:t>。“偏离说明”一</w:t>
      </w:r>
      <w:proofErr w:type="gramStart"/>
      <w:r>
        <w:rPr>
          <w:rFonts w:asciiTheme="minorEastAsia" w:hAnsiTheme="minorEastAsia" w:hint="eastAsia"/>
          <w:szCs w:val="21"/>
        </w:rPr>
        <w:t>栏选择</w:t>
      </w:r>
      <w:proofErr w:type="gramEnd"/>
      <w:r>
        <w:rPr>
          <w:rFonts w:asciiTheme="minorEastAsia" w:hAnsiTheme="minorEastAsia" w:hint="eastAsia"/>
          <w:szCs w:val="21"/>
        </w:rPr>
        <w:t>“正偏离”、“负偏离”或“无偏离”进行填写。</w:t>
      </w:r>
    </w:p>
    <w:p w:rsidR="00F6721E" w:rsidRDefault="00F6721E" w:rsidP="00F6721E">
      <w:pPr>
        <w:pStyle w:val="a5"/>
        <w:rPr>
          <w:rFonts w:hAnsi="宋体"/>
          <w:szCs w:val="21"/>
        </w:rPr>
      </w:pPr>
    </w:p>
    <w:p w:rsidR="00F6721E" w:rsidRDefault="00F6721E" w:rsidP="00F6721E">
      <w:pPr>
        <w:pStyle w:val="a5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tbl>
      <w:tblPr>
        <w:tblW w:w="47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1083"/>
        <w:gridCol w:w="3070"/>
        <w:gridCol w:w="1161"/>
        <w:gridCol w:w="1749"/>
        <w:gridCol w:w="1388"/>
      </w:tblGrid>
      <w:tr w:rsidR="00F6721E" w:rsidTr="00403F6C">
        <w:trPr>
          <w:cantSplit/>
          <w:trHeight w:val="417"/>
          <w:jc w:val="center"/>
        </w:trPr>
        <w:tc>
          <w:tcPr>
            <w:tcW w:w="347" w:type="pct"/>
            <w:vMerge w:val="restart"/>
            <w:vAlign w:val="center"/>
          </w:tcPr>
          <w:p w:rsidR="00F6721E" w:rsidRDefault="00F6721E" w:rsidP="00403F6C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 w:hint="eastAsia"/>
                <w:spacing w:val="-20"/>
                <w:szCs w:val="21"/>
              </w:rPr>
              <w:t>序号</w:t>
            </w:r>
          </w:p>
        </w:tc>
        <w:tc>
          <w:tcPr>
            <w:tcW w:w="2285" w:type="pct"/>
            <w:gridSpan w:val="2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采购文件需求</w:t>
            </w:r>
          </w:p>
        </w:tc>
        <w:tc>
          <w:tcPr>
            <w:tcW w:w="1602" w:type="pct"/>
            <w:gridSpan w:val="2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响应文件承诺</w:t>
            </w:r>
          </w:p>
        </w:tc>
        <w:tc>
          <w:tcPr>
            <w:tcW w:w="764" w:type="pct"/>
            <w:vMerge w:val="restart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偏离说明</w:t>
            </w:r>
          </w:p>
        </w:tc>
      </w:tr>
      <w:tr w:rsidR="00F6721E" w:rsidTr="00403F6C">
        <w:trPr>
          <w:cantSplit/>
          <w:trHeight w:val="635"/>
          <w:jc w:val="center"/>
        </w:trPr>
        <w:tc>
          <w:tcPr>
            <w:tcW w:w="347" w:type="pct"/>
            <w:vMerge/>
            <w:vAlign w:val="center"/>
          </w:tcPr>
          <w:p w:rsidR="00F6721E" w:rsidRDefault="00F6721E" w:rsidP="00403F6C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596" w:type="pct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项目名称</w:t>
            </w:r>
          </w:p>
        </w:tc>
        <w:tc>
          <w:tcPr>
            <w:tcW w:w="1689" w:type="pct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采购内容及要求</w:t>
            </w:r>
          </w:p>
        </w:tc>
        <w:tc>
          <w:tcPr>
            <w:tcW w:w="639" w:type="pct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服务名称</w:t>
            </w:r>
          </w:p>
        </w:tc>
        <w:tc>
          <w:tcPr>
            <w:tcW w:w="962" w:type="pct"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所提供服务的内容</w:t>
            </w:r>
          </w:p>
        </w:tc>
        <w:tc>
          <w:tcPr>
            <w:tcW w:w="764" w:type="pct"/>
            <w:vMerge/>
            <w:vAlign w:val="center"/>
          </w:tcPr>
          <w:p w:rsidR="00F6721E" w:rsidRDefault="00F6721E" w:rsidP="00403F6C">
            <w:pPr>
              <w:jc w:val="center"/>
              <w:rPr>
                <w:rFonts w:ascii="宋体"/>
                <w:szCs w:val="21"/>
              </w:rPr>
            </w:pPr>
          </w:p>
        </w:tc>
      </w:tr>
      <w:tr w:rsidR="00F6721E" w:rsidTr="00403F6C">
        <w:trPr>
          <w:jc w:val="center"/>
        </w:trPr>
        <w:tc>
          <w:tcPr>
            <w:tcW w:w="347" w:type="pct"/>
            <w:vAlign w:val="center"/>
          </w:tcPr>
          <w:p w:rsidR="00F6721E" w:rsidRDefault="00F6721E" w:rsidP="00403F6C">
            <w:pPr>
              <w:pStyle w:val="a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596" w:type="pct"/>
            <w:vAlign w:val="center"/>
          </w:tcPr>
          <w:p w:rsidR="00F6721E" w:rsidRDefault="00F6721E" w:rsidP="00403F6C">
            <w:pPr>
              <w:rPr>
                <w:rFonts w:hAnsi="宋体"/>
                <w:szCs w:val="21"/>
              </w:rPr>
            </w:pPr>
            <w:r w:rsidRPr="00297F3C">
              <w:rPr>
                <w:rFonts w:ascii="宋体" w:cs="Times New Roman" w:hint="eastAsia"/>
              </w:rPr>
              <w:t>南宁中心血站2023年无偿献血宣传物料设计服务</w:t>
            </w:r>
          </w:p>
        </w:tc>
        <w:tc>
          <w:tcPr>
            <w:tcW w:w="1689" w:type="pct"/>
            <w:vAlign w:val="center"/>
          </w:tcPr>
          <w:p w:rsidR="00F6721E" w:rsidRDefault="00F6721E" w:rsidP="00403F6C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一、项目概况：</w:t>
            </w:r>
          </w:p>
          <w:p w:rsidR="00F6721E" w:rsidRDefault="00F6721E" w:rsidP="00403F6C">
            <w:pPr>
              <w:pStyle w:val="a4"/>
              <w:ind w:firstLineChars="200" w:firstLine="420"/>
            </w:pPr>
            <w:r>
              <w:rPr>
                <w:rFonts w:hint="eastAsia"/>
              </w:rPr>
              <w:t>为统一无偿献血宣传物料设计风格，形成品牌效应，扩大无偿献血影响力，需要设计服务团队对无偿献血活动海报，献血者、志愿者人物海报、手举牌、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衍生宣传品等进行专业设计。</w:t>
            </w:r>
          </w:p>
          <w:p w:rsidR="00F6721E" w:rsidRDefault="00F6721E" w:rsidP="00403F6C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★二、服务要求：</w:t>
            </w:r>
          </w:p>
          <w:p w:rsidR="00F6721E" w:rsidRDefault="00F6721E" w:rsidP="00403F6C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（一）宣传物料设计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、结合节假日、主题活动、捐血屋、献血者、志愿者典型人物等主题，设计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款系列宣传海报及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款手举牌，用于线上宣传及线下印刷，满足日常设计需求，以采购人要求为准。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、设计要求形象生动、时尚新颖、视觉效果传达无偿献血理念，设计主题及风格紧跟民生、时政热点，符合定位需求，创意新颖，充分融入南宁献血、</w:t>
            </w:r>
            <w:proofErr w:type="gramStart"/>
            <w:r>
              <w:rPr>
                <w:rFonts w:hint="eastAsia"/>
              </w:rPr>
              <w:t>邕</w:t>
            </w:r>
            <w:proofErr w:type="gramEnd"/>
            <w:r>
              <w:rPr>
                <w:rFonts w:hint="eastAsia"/>
              </w:rPr>
              <w:t>小献、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、无偿献血标语等元素，标语契合主题，风格统一且具有持续性，能形成品牌效应。</w:t>
            </w:r>
          </w:p>
          <w:p w:rsidR="00F6721E" w:rsidRDefault="00F6721E" w:rsidP="00403F6C">
            <w:pPr>
              <w:pStyle w:val="a4"/>
            </w:pPr>
            <w:r w:rsidRPr="009844DA">
              <w:rPr>
                <w:rFonts w:hint="eastAsia"/>
              </w:rPr>
              <w:t>3</w:t>
            </w:r>
            <w:r w:rsidRPr="009844DA">
              <w:rPr>
                <w:rFonts w:hint="eastAsia"/>
              </w:rPr>
              <w:t>、根据采购人主题活动安排，要求分时间段分批次设计宣传物料；每次要求设计的宣传物料初稿要在收到采购人通知之日起</w:t>
            </w:r>
            <w:r w:rsidRPr="009844DA">
              <w:rPr>
                <w:rFonts w:hint="eastAsia"/>
              </w:rPr>
              <w:t>2</w:t>
            </w:r>
            <w:r w:rsidRPr="009844DA">
              <w:rPr>
                <w:rFonts w:hint="eastAsia"/>
              </w:rPr>
              <w:t>个工作日内提供给采购人，</w:t>
            </w:r>
            <w:r w:rsidRPr="009844DA">
              <w:rPr>
                <w:rFonts w:hint="eastAsia"/>
              </w:rPr>
              <w:lastRenderedPageBreak/>
              <w:t>采购人提出修改意见的，要求中标人在收到通知次日内完成定稿，并提供设计源文件。</w:t>
            </w:r>
          </w:p>
          <w:p w:rsidR="00F6721E" w:rsidRDefault="00F6721E" w:rsidP="00403F6C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（二）宣传品设计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9844DA">
              <w:rPr>
                <w:rFonts w:hint="eastAsia"/>
              </w:rPr>
              <w:t>根据采购人提供的</w:t>
            </w:r>
            <w:r w:rsidRPr="009844DA">
              <w:rPr>
                <w:rFonts w:hint="eastAsia"/>
              </w:rPr>
              <w:t>23</w:t>
            </w:r>
            <w:r w:rsidRPr="009844DA">
              <w:rPr>
                <w:rFonts w:hint="eastAsia"/>
              </w:rPr>
              <w:t>种宣传品样式，设计</w:t>
            </w:r>
            <w:proofErr w:type="gramStart"/>
            <w:r w:rsidRPr="009844DA">
              <w:rPr>
                <w:rFonts w:hint="eastAsia"/>
              </w:rPr>
              <w:t>邕小献</w:t>
            </w:r>
            <w:proofErr w:type="gramEnd"/>
            <w:r w:rsidRPr="009844DA">
              <w:rPr>
                <w:rFonts w:hint="eastAsia"/>
              </w:rPr>
              <w:t>衍生定制宣传品，所有宣传品的设计图案，</w:t>
            </w:r>
            <w:r>
              <w:rPr>
                <w:rFonts w:hint="eastAsia"/>
              </w:rPr>
              <w:t>要求符合无偿献血主题及人群要求，融入</w:t>
            </w:r>
            <w:proofErr w:type="gramStart"/>
            <w:r>
              <w:rPr>
                <w:rFonts w:hint="eastAsia"/>
              </w:rPr>
              <w:t>邕</w:t>
            </w:r>
            <w:proofErr w:type="gramEnd"/>
            <w:r>
              <w:rPr>
                <w:rFonts w:hint="eastAsia"/>
              </w:rPr>
              <w:t>小献、无偿献血标语、南宁中心血站</w:t>
            </w:r>
            <w:r>
              <w:rPr>
                <w:rFonts w:hint="eastAsia"/>
              </w:rPr>
              <w:t>logo</w:t>
            </w:r>
            <w:r>
              <w:rPr>
                <w:rFonts w:hint="eastAsia"/>
              </w:rPr>
              <w:t>等元素，最终以采购人要求为准。定稿后形成宣传品设计图册（电子版），图册上根据采购人要求注明每款宣传品品名、材质、工艺等信息；提供产品设计源文件，包括实物效果图、</w:t>
            </w:r>
            <w:r>
              <w:rPr>
                <w:rFonts w:hint="eastAsia"/>
              </w:rPr>
              <w:t>AI</w:t>
            </w:r>
            <w:r>
              <w:rPr>
                <w:rFonts w:hint="eastAsia"/>
              </w:rPr>
              <w:t>源文件等，确保设计图可在产品上实现定制制作。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r w:rsidRPr="009844DA">
              <w:rPr>
                <w:rFonts w:hint="eastAsia"/>
              </w:rPr>
              <w:t>根据采购人提供的</w:t>
            </w:r>
            <w:r w:rsidRPr="009844DA">
              <w:rPr>
                <w:rFonts w:hint="eastAsia"/>
              </w:rPr>
              <w:t>23</w:t>
            </w:r>
            <w:r w:rsidRPr="009844DA">
              <w:rPr>
                <w:rFonts w:hint="eastAsia"/>
              </w:rPr>
              <w:t>种宣传品样式设计相应的包装盒或包装袋，具体设计款式数量以采购人要求为准（数量不多于</w:t>
            </w:r>
            <w:r w:rsidRPr="009844DA">
              <w:rPr>
                <w:rFonts w:hint="eastAsia"/>
              </w:rPr>
              <w:t>23</w:t>
            </w:r>
            <w:r w:rsidRPr="009844DA">
              <w:rPr>
                <w:rFonts w:hint="eastAsia"/>
              </w:rPr>
              <w:t>种）。</w:t>
            </w:r>
            <w:r>
              <w:rPr>
                <w:rFonts w:hint="eastAsia"/>
              </w:rPr>
              <w:t>要求包装上需注明宣传品基本信息等内容，具体以采购人要求为准，同时根据包装盒尺寸设计不同规格手提袋。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、中标人应与采购人充分沟通，根据采购人提供的宣传品样式确定好每款宣传品的款式、形状、尺寸、样式、材质、功能等，提供的设计图稿要符合采购人要求。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、宣传品种类设计款式数量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三合一数据线：设计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三合一数据线。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</w:t>
            </w:r>
            <w:proofErr w:type="gramEnd"/>
            <w:r>
              <w:rPr>
                <w:rFonts w:hint="eastAsia"/>
              </w:rPr>
              <w:t>小献水杯：设计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保温杯，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双层玻璃杯。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毛巾礼盒：设计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毛巾礼盒，含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条毛巾定制图案。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lastRenderedPageBreak/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笔记本：设计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款笔记本，包含封面、封底、扉页、内页设计，内页设计需覆盖</w:t>
            </w:r>
            <w:proofErr w:type="gramStart"/>
            <w:r>
              <w:rPr>
                <w:rFonts w:hint="eastAsia"/>
              </w:rPr>
              <w:t>邕小献所有</w:t>
            </w:r>
            <w:proofErr w:type="gramEnd"/>
            <w:r>
              <w:rPr>
                <w:rFonts w:hint="eastAsia"/>
              </w:rPr>
              <w:t>形象。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）水杯：设计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邕小献大</w:t>
            </w:r>
            <w:proofErr w:type="gramEnd"/>
            <w:r>
              <w:rPr>
                <w:rFonts w:hint="eastAsia"/>
              </w:rPr>
              <w:t>容量水杯。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邕小献纪念</w:t>
            </w:r>
            <w:proofErr w:type="gramEnd"/>
            <w:r>
              <w:rPr>
                <w:rFonts w:hint="eastAsia"/>
              </w:rPr>
              <w:t>水杯套装：设计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款不同主题</w:t>
            </w:r>
            <w:proofErr w:type="gramStart"/>
            <w:r>
              <w:rPr>
                <w:rFonts w:hint="eastAsia"/>
              </w:rPr>
              <w:t>邕小献纪念</w:t>
            </w:r>
            <w:proofErr w:type="gramEnd"/>
            <w:r>
              <w:rPr>
                <w:rFonts w:hint="eastAsia"/>
              </w:rPr>
              <w:t>水杯套装，含水杯、水杯挂绳及纪念章图案设计。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）文化衫：设计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款文化衫，根据采购人要求的不同主题、不同群体而定。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）饭盒：设计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款饭盒套装，含饭盒定制图案设计、餐包设计。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）三折晴雨伞：设计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款伞面图案及伞套，要求画面覆盖伞面全幅。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台灯：设计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台灯。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立体无纺布手提袋：设计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款立体无纺布手提袋，包含定制图案和立体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装饰设计。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风扇：设计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便携式风扇。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邕小献抱</w:t>
            </w:r>
            <w:proofErr w:type="gramEnd"/>
            <w:r>
              <w:rPr>
                <w:rFonts w:hint="eastAsia"/>
              </w:rPr>
              <w:t>枕：设计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双面抱枕。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</w:t>
            </w:r>
            <w:proofErr w:type="gramEnd"/>
            <w:r>
              <w:rPr>
                <w:rFonts w:hint="eastAsia"/>
              </w:rPr>
              <w:t>小献宝</w:t>
            </w:r>
            <w:proofErr w:type="gramStart"/>
            <w:r>
              <w:rPr>
                <w:rFonts w:hint="eastAsia"/>
              </w:rPr>
              <w:t>贝成长</w:t>
            </w:r>
            <w:proofErr w:type="gramEnd"/>
            <w:r>
              <w:rPr>
                <w:rFonts w:hint="eastAsia"/>
              </w:rPr>
              <w:t>相册：设计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款相册，包含相册正面、背面、扉页图案等设计。</w:t>
            </w:r>
          </w:p>
          <w:p w:rsidR="00F6721E" w:rsidRDefault="00F6721E" w:rsidP="00403F6C">
            <w:pPr>
              <w:pStyle w:val="a4"/>
            </w:pPr>
            <w:r>
              <w:rPr>
                <w:rFonts w:ascii="Cambria Math" w:hAnsi="Cambria Math" w:cs="Cambria Math" w:hint="eastAsia"/>
              </w:rPr>
              <w:t>（</w:t>
            </w:r>
            <w:r>
              <w:rPr>
                <w:rFonts w:ascii="Cambria Math" w:hAnsi="Cambria Math" w:cs="Cambria Math" w:hint="eastAsia"/>
              </w:rPr>
              <w:t>15</w:t>
            </w:r>
            <w:r>
              <w:rPr>
                <w:rFonts w:ascii="Cambria Math" w:hAnsi="Cambria Math" w:cs="Cambria Math" w:hint="eastAsia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</w:rPr>
              <w:t>邕小献</w:t>
            </w:r>
            <w:proofErr w:type="gramEnd"/>
            <w:r>
              <w:rPr>
                <w:rFonts w:ascii="宋体" w:eastAsia="宋体" w:hAnsi="宋体" w:cs="宋体" w:hint="eastAsia"/>
              </w:rPr>
              <w:t>奶锅：设计</w:t>
            </w:r>
            <w:r>
              <w:t>1</w:t>
            </w:r>
            <w:r>
              <w:rPr>
                <w:rFonts w:hint="eastAsia"/>
              </w:rPr>
              <w:t>款奶锅。</w:t>
            </w:r>
          </w:p>
          <w:p w:rsidR="00F6721E" w:rsidRDefault="00F6721E" w:rsidP="00403F6C">
            <w:pPr>
              <w:pStyle w:val="a4"/>
            </w:pPr>
            <w:r>
              <w:rPr>
                <w:rFonts w:ascii="Cambria Math" w:hAnsi="Cambria Math" w:cs="Cambria Math"/>
              </w:rPr>
              <w:t>（</w:t>
            </w:r>
            <w:r>
              <w:rPr>
                <w:rFonts w:ascii="Cambria Math" w:hAnsi="Cambria Math" w:cs="Cambria Math" w:hint="eastAsia"/>
              </w:rPr>
              <w:t>16</w:t>
            </w:r>
            <w:r>
              <w:rPr>
                <w:rFonts w:ascii="Cambria Math" w:hAnsi="Cambria Math" w:cs="Cambria Math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</w:rPr>
              <w:t>邕小献春节礼</w:t>
            </w:r>
            <w:proofErr w:type="gramEnd"/>
            <w:r>
              <w:rPr>
                <w:rFonts w:ascii="宋体" w:eastAsia="宋体" w:hAnsi="宋体" w:cs="宋体" w:hint="eastAsia"/>
              </w:rPr>
              <w:t>包：设计</w:t>
            </w:r>
            <w:r>
              <w:t>1</w:t>
            </w:r>
            <w:r>
              <w:rPr>
                <w:rFonts w:hint="eastAsia"/>
              </w:rPr>
              <w:t>套</w:t>
            </w:r>
            <w:proofErr w:type="gramStart"/>
            <w:r>
              <w:rPr>
                <w:rFonts w:hint="eastAsia"/>
              </w:rPr>
              <w:t>邕小献主题</w:t>
            </w:r>
            <w:proofErr w:type="gramEnd"/>
            <w:r>
              <w:rPr>
                <w:rFonts w:hint="eastAsia"/>
              </w:rPr>
              <w:t>春节礼包，包含定制春联、红包、窗花、福字、包装袋等图案设计。</w:t>
            </w:r>
          </w:p>
          <w:p w:rsidR="00F6721E" w:rsidRDefault="00F6721E" w:rsidP="00403F6C">
            <w:pPr>
              <w:pStyle w:val="a4"/>
            </w:pPr>
            <w:r>
              <w:rPr>
                <w:rFonts w:ascii="Cambria Math" w:hAnsi="Cambria Math" w:cs="Cambria Math"/>
              </w:rPr>
              <w:t>（</w:t>
            </w:r>
            <w:r>
              <w:rPr>
                <w:rFonts w:ascii="Cambria Math" w:hAnsi="Cambria Math" w:cs="Cambria Math" w:hint="eastAsia"/>
              </w:rPr>
              <w:t>17</w:t>
            </w:r>
            <w:r>
              <w:rPr>
                <w:rFonts w:ascii="Cambria Math" w:hAnsi="Cambria Math" w:cs="Cambria Math"/>
              </w:rPr>
              <w:t>）</w:t>
            </w:r>
            <w:proofErr w:type="gramStart"/>
            <w:r>
              <w:rPr>
                <w:rFonts w:ascii="宋体" w:eastAsia="宋体" w:hAnsi="宋体" w:cs="宋体" w:hint="eastAsia"/>
              </w:rPr>
              <w:t>邕小献系列</w:t>
            </w:r>
            <w:proofErr w:type="gramEnd"/>
            <w:r>
              <w:rPr>
                <w:rFonts w:ascii="宋体" w:eastAsia="宋体" w:hAnsi="宋体" w:cs="宋体" w:hint="eastAsia"/>
              </w:rPr>
              <w:t>纪念章：设</w:t>
            </w:r>
            <w:r>
              <w:rPr>
                <w:rFonts w:ascii="宋体" w:eastAsia="宋体" w:hAnsi="宋体" w:cs="宋体" w:hint="eastAsia"/>
              </w:rPr>
              <w:lastRenderedPageBreak/>
              <w:t>计</w:t>
            </w:r>
            <w:r>
              <w:t>1</w:t>
            </w:r>
            <w:r>
              <w:rPr>
                <w:rFonts w:hint="eastAsia"/>
              </w:rPr>
              <w:t>套纪念章套盒，</w:t>
            </w:r>
            <w:r>
              <w:rPr>
                <w:rFonts w:ascii="宋体" w:eastAsia="宋体" w:hAnsi="宋体" w:cs="宋体" w:hint="eastAsia"/>
              </w:rPr>
              <w:t>根据节假日、不同人群等主题内容，设计不少于6款</w:t>
            </w:r>
            <w:r>
              <w:rPr>
                <w:rFonts w:hint="eastAsia"/>
              </w:rPr>
              <w:t>纪念章图案，图案线条清晰，符合人群定位，扣合主题。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毛毯礼盒：设计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款毛毯礼盒，含毛毯双面定制图案。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邕小献蓝</w:t>
            </w:r>
            <w:proofErr w:type="gramEnd"/>
            <w:r>
              <w:rPr>
                <w:rFonts w:hint="eastAsia"/>
              </w:rPr>
              <w:t>牙音箱：设计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款蓝牙音箱。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办公手提包：设计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款手提包及数据线收纳包。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21</w:t>
            </w:r>
            <w:r>
              <w:rPr>
                <w:rFonts w:hint="eastAsia"/>
              </w:rPr>
              <w:t>）无线按摩充气</w:t>
            </w:r>
            <w:r>
              <w:rPr>
                <w:rFonts w:hint="eastAsia"/>
              </w:rPr>
              <w:t>U</w:t>
            </w:r>
            <w:r>
              <w:rPr>
                <w:rFonts w:hint="eastAsia"/>
              </w:rPr>
              <w:t>型枕：设计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</w:t>
            </w:r>
            <w:r>
              <w:rPr>
                <w:rFonts w:hint="eastAsia"/>
              </w:rPr>
              <w:t>U</w:t>
            </w:r>
            <w:r>
              <w:rPr>
                <w:rFonts w:hint="eastAsia"/>
              </w:rPr>
              <w:t>型枕。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22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定制充电宝：设计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款自带线便携通用充电宝，含双面图案设计。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23</w:t>
            </w:r>
            <w:r>
              <w:rPr>
                <w:rFonts w:hint="eastAsia"/>
              </w:rPr>
              <w:t>）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定制礼盒：设计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款礼盒，含充电宝、雨伞、帽子、杯子等宣传品设计。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、与采购人沟通并</w:t>
            </w:r>
            <w:proofErr w:type="gramStart"/>
            <w:r>
              <w:rPr>
                <w:rFonts w:hint="eastAsia"/>
              </w:rPr>
              <w:t>确认选品后</w:t>
            </w:r>
            <w:proofErr w:type="gramEnd"/>
            <w:r>
              <w:rPr>
                <w:rFonts w:hint="eastAsia"/>
              </w:rPr>
              <w:t>的</w:t>
            </w:r>
            <w:r w:rsidRPr="00CC0BE5">
              <w:rPr>
                <w:rFonts w:hint="eastAsia"/>
              </w:rPr>
              <w:t>8</w:t>
            </w:r>
            <w:r w:rsidRPr="00CC0BE5">
              <w:rPr>
                <w:rFonts w:hint="eastAsia"/>
              </w:rPr>
              <w:t>个</w:t>
            </w:r>
            <w:r>
              <w:rPr>
                <w:rFonts w:hint="eastAsia"/>
              </w:rPr>
              <w:t>工作日内提供宣传品的设计初稿，采购人收到初稿后并提出修改要求的，中标人要在收到修改通知后的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个工作日内修改完善，完成所有宣传品的设计定稿并提供相应的设计服务成果。</w:t>
            </w:r>
          </w:p>
          <w:p w:rsidR="00F6721E" w:rsidRDefault="00F6721E" w:rsidP="00403F6C">
            <w:pPr>
              <w:pStyle w:val="a4"/>
              <w:rPr>
                <w:b/>
              </w:rPr>
            </w:pPr>
            <w:r>
              <w:rPr>
                <w:rFonts w:hint="eastAsia"/>
                <w:b/>
              </w:rPr>
              <w:t>三、其他要求：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</w:t>
            </w:r>
            <w:r w:rsidRPr="00CC0BE5">
              <w:rPr>
                <w:rFonts w:hint="eastAsia"/>
              </w:rPr>
              <w:t>保证所提供的</w:t>
            </w:r>
            <w:r w:rsidRPr="00CC0BE5">
              <w:rPr>
                <w:rFonts w:hint="eastAsia"/>
              </w:rPr>
              <w:t>(</w:t>
            </w:r>
            <w:r w:rsidRPr="00CC0BE5">
              <w:rPr>
                <w:rFonts w:hint="eastAsia"/>
              </w:rPr>
              <w:t>包括但不限于</w:t>
            </w:r>
            <w:r w:rsidRPr="00CC0BE5">
              <w:rPr>
                <w:rFonts w:hint="eastAsia"/>
              </w:rPr>
              <w:t>)</w:t>
            </w:r>
            <w:r w:rsidRPr="00CC0BE5">
              <w:rPr>
                <w:rFonts w:hint="eastAsia"/>
              </w:rPr>
              <w:t>标识、图片等相关素材资料，采购人拥有使用权，最终设计图著作权归采购人所有，且上述素材资料不存在侵权，否则由提供相关素材的供应商承担侵权责任。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、拥有专业的设计服务团队，且设计人员具有一定的审美和创新性，符合主流、紧贴热点，并能按照采购人要求进行手绘</w:t>
            </w:r>
            <w:r>
              <w:rPr>
                <w:rFonts w:hint="eastAsia"/>
              </w:rPr>
              <w:lastRenderedPageBreak/>
              <w:t>创作，结合不同主题完成</w:t>
            </w:r>
            <w:proofErr w:type="gramStart"/>
            <w:r>
              <w:rPr>
                <w:rFonts w:hint="eastAsia"/>
              </w:rPr>
              <w:t>邕小献</w:t>
            </w:r>
            <w:proofErr w:type="gramEnd"/>
            <w:r>
              <w:rPr>
                <w:rFonts w:hint="eastAsia"/>
              </w:rPr>
              <w:t>衍生形象等设计服务。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、中标人需与采购人充分沟通，及时响应采购人要求，按照服务要求时限提供相应的服务成果。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  <w:b/>
              </w:rPr>
              <w:t>★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、服务期间，如采购人调整宣传品规格、尺寸等，中标人需根据采购人要求相应的调整设计图稿。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、提供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年内（</w:t>
            </w: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月至今）不少于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个类似设计服务项目的案例证明材料。</w:t>
            </w:r>
          </w:p>
          <w:p w:rsidR="00F6721E" w:rsidRDefault="00F6721E" w:rsidP="00403F6C">
            <w:pPr>
              <w:pStyle w:val="a4"/>
            </w:pP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、提供相关设计案例、大赛奖项、设计类资质，如有请提供证明材料。</w:t>
            </w:r>
          </w:p>
        </w:tc>
        <w:tc>
          <w:tcPr>
            <w:tcW w:w="639" w:type="pct"/>
            <w:vAlign w:val="center"/>
          </w:tcPr>
          <w:p w:rsidR="00F6721E" w:rsidRDefault="00F6721E" w:rsidP="00403F6C">
            <w:pPr>
              <w:rPr>
                <w:rFonts w:hAnsi="宋体"/>
                <w:szCs w:val="21"/>
              </w:rPr>
            </w:pPr>
            <w:r w:rsidRPr="00D75926">
              <w:rPr>
                <w:rFonts w:ascii="宋体" w:cs="Times New Roman" w:hint="eastAsia"/>
              </w:rPr>
              <w:lastRenderedPageBreak/>
              <w:t>南宁中心血站2023年无偿献血宣传物料设计服务</w:t>
            </w:r>
          </w:p>
        </w:tc>
        <w:tc>
          <w:tcPr>
            <w:tcW w:w="962" w:type="pct"/>
            <w:vAlign w:val="center"/>
          </w:tcPr>
          <w:p w:rsidR="00F6721E" w:rsidRDefault="00F6721E" w:rsidP="00403F6C">
            <w:pPr>
              <w:rPr>
                <w:rFonts w:hAnsi="宋体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764" w:type="pct"/>
            <w:vAlign w:val="center"/>
          </w:tcPr>
          <w:p w:rsidR="00F6721E" w:rsidRDefault="00F6721E" w:rsidP="00403F6C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 w:rsidR="00F6721E" w:rsidRDefault="00F6721E" w:rsidP="00F6721E">
      <w:pPr>
        <w:pStyle w:val="a5"/>
        <w:rPr>
          <w:rFonts w:hAnsi="宋体"/>
          <w:szCs w:val="21"/>
        </w:rPr>
      </w:pPr>
    </w:p>
    <w:p w:rsidR="00F6721E" w:rsidRDefault="00F6721E" w:rsidP="00F6721E">
      <w:pPr>
        <w:pStyle w:val="a5"/>
        <w:rPr>
          <w:rFonts w:hAnsi="宋体"/>
          <w:szCs w:val="21"/>
        </w:rPr>
      </w:pPr>
      <w:r>
        <w:rPr>
          <w:rFonts w:hAnsi="宋体" w:hint="eastAsia"/>
          <w:szCs w:val="21"/>
          <w:u w:val="single"/>
        </w:rPr>
        <w:t xml:space="preserve">　　</w:t>
      </w:r>
      <w:r>
        <w:rPr>
          <w:rFonts w:hAnsi="宋体" w:hint="eastAsia"/>
          <w:szCs w:val="21"/>
        </w:rPr>
        <w:t>分项（有分项时填写）</w:t>
      </w:r>
    </w:p>
    <w:p w:rsidR="00F6721E" w:rsidRDefault="00F6721E" w:rsidP="00F6721E">
      <w:pPr>
        <w:pStyle w:val="a5"/>
        <w:rPr>
          <w:rFonts w:hAnsi="宋体"/>
          <w:szCs w:val="21"/>
        </w:rPr>
      </w:pPr>
    </w:p>
    <w:p w:rsidR="00F6721E" w:rsidRDefault="00F6721E" w:rsidP="00F6721E">
      <w:pPr>
        <w:pStyle w:val="a5"/>
        <w:rPr>
          <w:rFonts w:hAnsi="宋体"/>
          <w:szCs w:val="21"/>
        </w:rPr>
      </w:pPr>
    </w:p>
    <w:p w:rsidR="00F6721E" w:rsidRDefault="00F6721E" w:rsidP="00F6721E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 w:rsidR="00F6721E" w:rsidRDefault="00F6721E" w:rsidP="00F6721E">
      <w:pPr>
        <w:pStyle w:val="a5"/>
        <w:spacing w:line="400" w:lineRule="exact"/>
        <w:ind w:leftChars="228" w:left="689" w:hangingChars="100" w:hanging="21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Ansi="宋体" w:hint="eastAsia"/>
          <w:bCs/>
          <w:szCs w:val="21"/>
        </w:rPr>
        <w:t>附件1“采购</w:t>
      </w:r>
      <w:r>
        <w:rPr>
          <w:rFonts w:asciiTheme="minorEastAsia" w:hAnsiTheme="minorEastAsia" w:hint="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Ansi="宋体" w:hint="eastAsia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Ansi="宋体" w:hint="eastAsia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 w:rsidR="00F6721E" w:rsidRDefault="00F6721E" w:rsidP="00F6721E">
      <w:pPr>
        <w:pStyle w:val="a5"/>
        <w:spacing w:line="400" w:lineRule="exact"/>
        <w:rPr>
          <w:rFonts w:hAnsi="宋体"/>
          <w:szCs w:val="21"/>
        </w:rPr>
      </w:pPr>
    </w:p>
    <w:p w:rsidR="00F6721E" w:rsidRDefault="00F6721E" w:rsidP="00F6721E">
      <w:pPr>
        <w:pStyle w:val="a5"/>
        <w:spacing w:line="400" w:lineRule="exact"/>
        <w:rPr>
          <w:rFonts w:hAnsi="宋体"/>
          <w:szCs w:val="21"/>
        </w:rPr>
      </w:pPr>
      <w:r>
        <w:rPr>
          <w:rFonts w:hAnsi="宋体" w:hint="eastAsia"/>
          <w:szCs w:val="21"/>
        </w:rPr>
        <w:t>供应商（盖单位公章）：</w:t>
      </w:r>
    </w:p>
    <w:p w:rsidR="00F6721E" w:rsidRDefault="00F6721E" w:rsidP="00F6721E">
      <w:pPr>
        <w:pStyle w:val="4"/>
        <w:numPr>
          <w:ilvl w:val="3"/>
          <w:numId w:val="0"/>
        </w:numPr>
        <w:ind w:left="1077"/>
      </w:pPr>
    </w:p>
    <w:p w:rsidR="00F6721E" w:rsidRDefault="00F6721E" w:rsidP="00F6721E">
      <w:pPr>
        <w:pStyle w:val="a5"/>
        <w:spacing w:line="400" w:lineRule="exact"/>
        <w:rPr>
          <w:rFonts w:hAnsi="宋体"/>
          <w:szCs w:val="21"/>
        </w:rPr>
      </w:pPr>
      <w:bookmarkStart w:id="1" w:name="_Toc460253713"/>
      <w:bookmarkStart w:id="2" w:name="_Toc521096352"/>
      <w:r>
        <w:rPr>
          <w:rFonts w:hAnsi="宋体" w:hint="eastAsia"/>
          <w:szCs w:val="21"/>
        </w:rPr>
        <w:t>法定代表人或其委托代理人（签字或盖章）：</w:t>
      </w:r>
      <w:bookmarkEnd w:id="1"/>
      <w:bookmarkEnd w:id="2"/>
    </w:p>
    <w:p w:rsidR="00F6721E" w:rsidRDefault="00F6721E" w:rsidP="00F6721E">
      <w:pPr>
        <w:pStyle w:val="a5"/>
        <w:spacing w:line="400" w:lineRule="exact"/>
        <w:rPr>
          <w:rFonts w:hAnsi="宋体"/>
          <w:szCs w:val="21"/>
        </w:rPr>
      </w:pPr>
    </w:p>
    <w:p w:rsidR="00C02D48" w:rsidRPr="00F6721E" w:rsidRDefault="00C02D48"/>
    <w:sectPr w:rsidR="00C02D48" w:rsidRPr="00F6721E" w:rsidSect="00F6721E">
      <w:pgSz w:w="11906" w:h="16838"/>
      <w:pgMar w:top="1418" w:right="1134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21E"/>
    <w:rsid w:val="00C02D48"/>
    <w:rsid w:val="00F6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6721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6721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F6721E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F6721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F6721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F6721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F6721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F6721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F6721E"/>
    <w:rPr>
      <w:rFonts w:ascii="Times New Roman" w:hAnsi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6721E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F6721E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F6721E"/>
    <w:rPr>
      <w:rFonts w:ascii="Arial" w:eastAsia="黑体"/>
      <w:kern w:val="0"/>
      <w:sz w:val="28"/>
      <w:szCs w:val="20"/>
    </w:rPr>
  </w:style>
  <w:style w:type="paragraph" w:styleId="a4">
    <w:name w:val="Body Text"/>
    <w:basedOn w:val="a"/>
    <w:link w:val="Char"/>
    <w:unhideWhenUsed/>
    <w:qFormat/>
    <w:rsid w:val="00F6721E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rsid w:val="00F6721E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F6721E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F6721E"/>
    <w:rPr>
      <w:rFonts w:ascii="宋体" w:hAnsi="Courier New"/>
      <w:szCs w:val="20"/>
    </w:rPr>
  </w:style>
  <w:style w:type="paragraph" w:styleId="a0">
    <w:name w:val="Body Text First Indent"/>
    <w:basedOn w:val="a4"/>
    <w:link w:val="Char1"/>
    <w:uiPriority w:val="99"/>
    <w:semiHidden/>
    <w:unhideWhenUsed/>
    <w:rsid w:val="00F6721E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F6721E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360</Words>
  <Characters>2053</Characters>
  <Application>Microsoft Office Word</Application>
  <DocSecurity>0</DocSecurity>
  <Lines>17</Lines>
  <Paragraphs>4</Paragraphs>
  <ScaleCrop>false</ScaleCrop>
  <Company>dell</Company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2023-02-27T08:33:00Z</dcterms:created>
  <dcterms:modified xsi:type="dcterms:W3CDTF">2023-02-27T08:34:00Z</dcterms:modified>
</cp:coreProperties>
</file>