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880" w:rsidRDefault="004D6880" w:rsidP="004D6880">
      <w:pPr>
        <w:spacing w:line="560" w:lineRule="exact"/>
        <w:jc w:val="left"/>
        <w:rPr>
          <w:rFonts w:ascii="宋体" w:eastAsia="宋体" w:hAnsi="宋体" w:cs="宋体"/>
          <w:bCs/>
          <w:color w:val="000000"/>
          <w:sz w:val="28"/>
          <w:szCs w:val="28"/>
        </w:rPr>
      </w:pPr>
      <w:r>
        <w:rPr>
          <w:rFonts w:ascii="宋体" w:eastAsia="宋体" w:hAnsi="宋体" w:cs="宋体" w:hint="eastAsia"/>
          <w:bCs/>
          <w:color w:val="000000"/>
          <w:sz w:val="28"/>
          <w:szCs w:val="28"/>
        </w:rPr>
        <w:t>附件3</w:t>
      </w:r>
      <w:bookmarkStart w:id="0" w:name="_GoBack"/>
      <w:bookmarkEnd w:id="0"/>
    </w:p>
    <w:p w:rsidR="004D6880" w:rsidRDefault="004D6880" w:rsidP="004D6880">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4D6880" w:rsidRDefault="004D6880" w:rsidP="004D6880">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E97A92">
        <w:rPr>
          <w:rFonts w:ascii="仿宋_GB2312" w:eastAsia="仿宋_GB2312" w:hint="eastAsia"/>
          <w:color w:val="000000"/>
          <w:sz w:val="28"/>
          <w:szCs w:val="28"/>
          <w:u w:val="single"/>
        </w:rPr>
        <w:t>南宁中心血站2023年出口防火墙</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4D6880" w:rsidRDefault="004D6880" w:rsidP="004D6880">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4D6880" w:rsidRDefault="004D6880" w:rsidP="004D688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4D6880" w:rsidRDefault="004D6880" w:rsidP="004D688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4D6880" w:rsidRDefault="004D6880" w:rsidP="004D688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4D6880" w:rsidRDefault="004D6880" w:rsidP="004D6880">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4D6880" w:rsidRDefault="004D6880" w:rsidP="004D6880">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4D6880" w:rsidRDefault="004D6880" w:rsidP="004D688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4D6880" w:rsidRDefault="004D6880" w:rsidP="004D6880">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4D6880" w:rsidRDefault="004D6880" w:rsidP="004D688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4D6880" w:rsidRDefault="004D6880" w:rsidP="004D6880">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4D6880" w:rsidRDefault="004D6880" w:rsidP="004D6880">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C93AE0" w:rsidRPr="004D6880" w:rsidRDefault="004D6880" w:rsidP="004D6880">
      <w:pPr>
        <w:snapToGrid w:val="0"/>
        <w:spacing w:line="560" w:lineRule="exact"/>
        <w:ind w:firstLineChars="2250" w:firstLine="6300"/>
        <w:jc w:val="left"/>
        <w:rPr>
          <w:rFonts w:ascii="仿宋_GB2312" w:eastAsia="仿宋_GB2312"/>
          <w:color w:val="000000"/>
          <w:sz w:val="28"/>
          <w:szCs w:val="28"/>
        </w:rPr>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C93AE0" w:rsidRPr="004D6880">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EEC" w:rsidRDefault="004D6880">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EEC" w:rsidRDefault="004D6880">
                          <w:pPr>
                            <w:pStyle w:val="a3"/>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280EEC" w:rsidRDefault="004D6880">
                    <w:pPr>
                      <w:pStyle w:val="a3"/>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880"/>
    <w:rsid w:val="004D6880"/>
    <w:rsid w:val="00C93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88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4D6880"/>
    <w:pPr>
      <w:tabs>
        <w:tab w:val="center" w:pos="4153"/>
        <w:tab w:val="right" w:pos="8306"/>
      </w:tabs>
      <w:snapToGrid w:val="0"/>
      <w:jc w:val="left"/>
    </w:pPr>
    <w:rPr>
      <w:sz w:val="18"/>
      <w:szCs w:val="18"/>
    </w:rPr>
  </w:style>
  <w:style w:type="character" w:customStyle="1" w:styleId="Char">
    <w:name w:val="页脚 Char"/>
    <w:basedOn w:val="a0"/>
    <w:link w:val="a3"/>
    <w:rsid w:val="004D688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88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4D6880"/>
    <w:pPr>
      <w:tabs>
        <w:tab w:val="center" w:pos="4153"/>
        <w:tab w:val="right" w:pos="8306"/>
      </w:tabs>
      <w:snapToGrid w:val="0"/>
      <w:jc w:val="left"/>
    </w:pPr>
    <w:rPr>
      <w:sz w:val="18"/>
      <w:szCs w:val="18"/>
    </w:rPr>
  </w:style>
  <w:style w:type="character" w:customStyle="1" w:styleId="Char">
    <w:name w:val="页脚 Char"/>
    <w:basedOn w:val="a0"/>
    <w:link w:val="a3"/>
    <w:rsid w:val="004D688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522</Characters>
  <Application>Microsoft Office Word</Application>
  <DocSecurity>0</DocSecurity>
  <Lines>4</Lines>
  <Paragraphs>1</Paragraphs>
  <ScaleCrop>false</ScaleCrop>
  <Company>dell</Company>
  <LinksUpToDate>false</LinksUpToDate>
  <CharactersWithSpaces>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2023-04-03T09:16:00Z</dcterms:created>
  <dcterms:modified xsi:type="dcterms:W3CDTF">2023-04-03T09:17:00Z</dcterms:modified>
</cp:coreProperties>
</file>