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74A" w:rsidRDefault="002F374A" w:rsidP="002F374A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2F374A" w:rsidRDefault="002F374A" w:rsidP="002F374A">
      <w:pPr>
        <w:pStyle w:val="a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 w:rsidR="002F374A" w:rsidRDefault="002F374A" w:rsidP="002F374A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 w:rsidRPr="00B32112">
        <w:rPr>
          <w:rFonts w:hint="eastAsia"/>
          <w:b/>
          <w:sz w:val="24"/>
        </w:rPr>
        <w:t>南宁中心血站</w:t>
      </w:r>
      <w:r w:rsidRPr="00B32112">
        <w:rPr>
          <w:rFonts w:hint="eastAsia"/>
          <w:b/>
          <w:sz w:val="24"/>
        </w:rPr>
        <w:t>2023</w:t>
      </w:r>
      <w:r w:rsidRPr="00B32112">
        <w:rPr>
          <w:rFonts w:hint="eastAsia"/>
          <w:b/>
          <w:sz w:val="24"/>
        </w:rPr>
        <w:t>年外文期刊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6"/>
        <w:tblW w:w="9933" w:type="dxa"/>
        <w:tblLook w:val="04A0" w:firstRow="1" w:lastRow="0" w:firstColumn="1" w:lastColumn="0" w:noHBand="0" w:noVBand="1"/>
      </w:tblPr>
      <w:tblGrid>
        <w:gridCol w:w="649"/>
        <w:gridCol w:w="1536"/>
        <w:gridCol w:w="893"/>
        <w:gridCol w:w="3001"/>
        <w:gridCol w:w="1202"/>
        <w:gridCol w:w="1097"/>
        <w:gridCol w:w="1555"/>
      </w:tblGrid>
      <w:tr w:rsidR="002F374A" w:rsidTr="00FB6F10">
        <w:trPr>
          <w:trHeight w:val="817"/>
        </w:trPr>
        <w:tc>
          <w:tcPr>
            <w:tcW w:w="649" w:type="dxa"/>
            <w:vAlign w:val="center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536" w:type="dxa"/>
            <w:vAlign w:val="center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刊号</w:t>
            </w:r>
          </w:p>
        </w:tc>
        <w:tc>
          <w:tcPr>
            <w:tcW w:w="893" w:type="dxa"/>
            <w:vAlign w:val="center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期次</w:t>
            </w:r>
          </w:p>
        </w:tc>
        <w:tc>
          <w:tcPr>
            <w:tcW w:w="3001" w:type="dxa"/>
            <w:vAlign w:val="center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刊号</w:t>
            </w:r>
          </w:p>
        </w:tc>
        <w:tc>
          <w:tcPr>
            <w:tcW w:w="1202" w:type="dxa"/>
            <w:vAlign w:val="center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订数</w:t>
            </w:r>
          </w:p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7" w:type="dxa"/>
            <w:vAlign w:val="center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55" w:type="dxa"/>
            <w:vAlign w:val="center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</w:tr>
      <w:tr w:rsidR="002F374A" w:rsidTr="00FB6F10">
        <w:trPr>
          <w:trHeight w:val="1171"/>
        </w:trPr>
        <w:tc>
          <w:tcPr>
            <w:tcW w:w="649" w:type="dxa"/>
            <w:vAlign w:val="center"/>
          </w:tcPr>
          <w:p w:rsidR="002F374A" w:rsidRDefault="002F374A" w:rsidP="00FB6F10">
            <w:pPr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536" w:type="dxa"/>
            <w:vAlign w:val="center"/>
          </w:tcPr>
          <w:p w:rsidR="002F374A" w:rsidRDefault="002F374A" w:rsidP="00FB6F1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sz w:val="24"/>
              </w:rPr>
              <w:t>631C0020</w:t>
            </w:r>
          </w:p>
        </w:tc>
        <w:tc>
          <w:tcPr>
            <w:tcW w:w="893" w:type="dxa"/>
            <w:vAlign w:val="center"/>
          </w:tcPr>
          <w:p w:rsidR="002F374A" w:rsidRDefault="002F374A" w:rsidP="002F374A">
            <w:pPr>
              <w:spacing w:line="560" w:lineRule="exact"/>
              <w:ind w:firstLineChars="100" w:firstLine="20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3001" w:type="dxa"/>
            <w:vAlign w:val="center"/>
          </w:tcPr>
          <w:p w:rsidR="002F374A" w:rsidRDefault="002F374A" w:rsidP="00FB6F10">
            <w:pPr>
              <w:pStyle w:val="a5"/>
              <w:jc w:val="center"/>
              <w:rPr>
                <w:sz w:val="21"/>
                <w:szCs w:val="24"/>
              </w:rPr>
            </w:pPr>
            <w:proofErr w:type="spellStart"/>
            <w:r>
              <w:rPr>
                <w:rFonts w:ascii="宋体" w:hAnsi="宋体" w:cs="宋体"/>
                <w:sz w:val="24"/>
                <w:szCs w:val="24"/>
              </w:rPr>
              <w:t>Vox</w:t>
            </w:r>
            <w:proofErr w:type="spellEnd"/>
            <w:r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宋体" w:hAnsi="宋体" w:cs="宋体"/>
                <w:sz w:val="24"/>
                <w:szCs w:val="24"/>
              </w:rPr>
              <w:t>Sanguinis</w:t>
            </w:r>
            <w:proofErr w:type="spellEnd"/>
            <w:r>
              <w:rPr>
                <w:rFonts w:ascii="宋体" w:hAnsi="宋体" w:cs="宋体" w:hint="eastAsia"/>
                <w:sz w:val="24"/>
                <w:szCs w:val="24"/>
              </w:rPr>
              <w:t>.</w:t>
            </w:r>
          </w:p>
        </w:tc>
        <w:tc>
          <w:tcPr>
            <w:tcW w:w="1202" w:type="dxa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1份</w:t>
            </w:r>
          </w:p>
        </w:tc>
        <w:tc>
          <w:tcPr>
            <w:tcW w:w="1097" w:type="dxa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5" w:type="dxa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2F374A" w:rsidTr="00FB6F10">
        <w:trPr>
          <w:trHeight w:val="989"/>
        </w:trPr>
        <w:tc>
          <w:tcPr>
            <w:tcW w:w="649" w:type="dxa"/>
            <w:vAlign w:val="center"/>
          </w:tcPr>
          <w:p w:rsidR="002F374A" w:rsidRDefault="002F374A" w:rsidP="00FB6F10">
            <w:pPr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1536" w:type="dxa"/>
            <w:vAlign w:val="center"/>
          </w:tcPr>
          <w:p w:rsidR="002F374A" w:rsidRDefault="002F374A" w:rsidP="00FB6F1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 w:val="24"/>
              </w:rPr>
              <w:t>631B0052/IP</w:t>
            </w:r>
          </w:p>
        </w:tc>
        <w:tc>
          <w:tcPr>
            <w:tcW w:w="893" w:type="dxa"/>
            <w:vAlign w:val="center"/>
          </w:tcPr>
          <w:p w:rsidR="002F374A" w:rsidRDefault="002F374A" w:rsidP="002F374A">
            <w:pPr>
              <w:spacing w:line="560" w:lineRule="exact"/>
              <w:ind w:firstLineChars="100" w:firstLine="20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12</w:t>
            </w:r>
          </w:p>
        </w:tc>
        <w:tc>
          <w:tcPr>
            <w:tcW w:w="3001" w:type="dxa"/>
            <w:vAlign w:val="center"/>
          </w:tcPr>
          <w:p w:rsidR="002F374A" w:rsidRDefault="002F374A" w:rsidP="00FB6F10">
            <w:pPr>
              <w:pStyle w:val="a5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Transfusion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. </w:t>
            </w:r>
            <w:r>
              <w:rPr>
                <w:rFonts w:ascii="宋体" w:hAnsi="宋体" w:cs="宋体"/>
                <w:sz w:val="24"/>
                <w:szCs w:val="24"/>
              </w:rPr>
              <w:t>(print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>and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>online)</w:t>
            </w:r>
          </w:p>
        </w:tc>
        <w:tc>
          <w:tcPr>
            <w:tcW w:w="1202" w:type="dxa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1份</w:t>
            </w:r>
          </w:p>
        </w:tc>
        <w:tc>
          <w:tcPr>
            <w:tcW w:w="1097" w:type="dxa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55" w:type="dxa"/>
          </w:tcPr>
          <w:p w:rsidR="002F374A" w:rsidRDefault="002F374A" w:rsidP="00FB6F10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2F374A" w:rsidTr="00FB6F10">
        <w:trPr>
          <w:trHeight w:val="627"/>
        </w:trPr>
        <w:tc>
          <w:tcPr>
            <w:tcW w:w="9933" w:type="dxa"/>
            <w:gridSpan w:val="7"/>
            <w:vAlign w:val="center"/>
          </w:tcPr>
          <w:p w:rsidR="002F374A" w:rsidRDefault="002F374A" w:rsidP="00FB6F10">
            <w:pPr>
              <w:pStyle w:val="a4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>
              <w:rPr>
                <w:rFonts w:asciiTheme="minorEastAsia" w:hAnsiTheme="minorEastAsia" w:cstheme="minorEastAsia" w:hint="eastAsia"/>
                <w:szCs w:val="21"/>
                <w:u w:val="single"/>
              </w:rPr>
              <w:t xml:space="preserve">      </w:t>
            </w:r>
            <w:r>
              <w:rPr>
                <w:rFonts w:asciiTheme="minorEastAsia" w:hAnsiTheme="minorEastAsia" w:cstheme="minorEastAsia" w:hint="eastAsia"/>
                <w:szCs w:val="21"/>
              </w:rPr>
              <w:t>（￥</w:t>
            </w:r>
            <w:r>
              <w:rPr>
                <w:rFonts w:asciiTheme="minorEastAsia" w:hAnsiTheme="minorEastAsia" w:cstheme="minorEastAsia" w:hint="eastAsia"/>
                <w:szCs w:val="21"/>
                <w:u w:val="single"/>
              </w:rPr>
              <w:t xml:space="preserve">        </w:t>
            </w:r>
            <w:r>
              <w:rPr>
                <w:rFonts w:asciiTheme="minorEastAsia" w:hAnsiTheme="minorEastAsia" w:cstheme="minorEastAsia" w:hint="eastAsia"/>
                <w:szCs w:val="21"/>
              </w:rPr>
              <w:t>元）</w:t>
            </w:r>
          </w:p>
          <w:p w:rsidR="002F374A" w:rsidRPr="00AD3097" w:rsidRDefault="002F374A" w:rsidP="00FB6F10">
            <w:pPr>
              <w:pStyle w:val="4"/>
              <w:numPr>
                <w:ilvl w:val="0"/>
                <w:numId w:val="0"/>
              </w:numPr>
              <w:outlineLvl w:val="3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AD3097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说明：报价合计金额不能超过最高限价50000元。</w:t>
            </w:r>
          </w:p>
        </w:tc>
      </w:tr>
    </w:tbl>
    <w:p w:rsidR="002F374A" w:rsidRDefault="002F374A" w:rsidP="002F374A">
      <w:pPr>
        <w:pStyle w:val="a4"/>
        <w:rPr>
          <w:rFonts w:asciiTheme="minorEastAsia" w:hAnsiTheme="minorEastAsia" w:cstheme="minorEastAsia"/>
          <w:szCs w:val="21"/>
        </w:rPr>
      </w:pPr>
    </w:p>
    <w:p w:rsidR="002F374A" w:rsidRDefault="002F374A" w:rsidP="002F374A">
      <w:pPr>
        <w:pStyle w:val="a4"/>
        <w:rPr>
          <w:rFonts w:asciiTheme="minorEastAsia" w:hAnsiTheme="minorEastAsia" w:cstheme="minorEastAsia"/>
          <w:szCs w:val="21"/>
        </w:rPr>
      </w:pPr>
    </w:p>
    <w:p w:rsidR="002F374A" w:rsidRDefault="002F374A" w:rsidP="002F374A">
      <w:pPr>
        <w:pStyle w:val="a4"/>
        <w:rPr>
          <w:rFonts w:asciiTheme="minorEastAsia" w:hAnsiTheme="minorEastAsia" w:cstheme="minorEastAsia"/>
          <w:szCs w:val="21"/>
        </w:rPr>
      </w:pPr>
    </w:p>
    <w:p w:rsidR="002F374A" w:rsidRDefault="002F374A" w:rsidP="002F374A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2F374A" w:rsidRDefault="002F374A" w:rsidP="002F374A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2F374A" w:rsidRDefault="002F374A" w:rsidP="002F374A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2F374A" w:rsidRDefault="002F374A" w:rsidP="002F374A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2F374A" w:rsidRDefault="002F374A" w:rsidP="002F374A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D11C1A" w:rsidRPr="002F374A" w:rsidRDefault="00D11C1A"/>
    <w:sectPr w:rsidR="00D11C1A" w:rsidRPr="002F37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4A"/>
    <w:rsid w:val="002F374A"/>
    <w:rsid w:val="00D1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F374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2F374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2F374A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2F374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2F374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2F374A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2F374A"/>
    <w:rPr>
      <w:rFonts w:ascii="宋体" w:hAnsi="Courier New"/>
      <w:szCs w:val="20"/>
    </w:rPr>
  </w:style>
  <w:style w:type="paragraph" w:styleId="a5">
    <w:name w:val="footer"/>
    <w:basedOn w:val="a"/>
    <w:link w:val="Char1"/>
    <w:unhideWhenUsed/>
    <w:qFormat/>
    <w:rsid w:val="002F37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rsid w:val="002F374A"/>
    <w:rPr>
      <w:sz w:val="18"/>
      <w:szCs w:val="18"/>
    </w:rPr>
  </w:style>
  <w:style w:type="table" w:styleId="a6">
    <w:name w:val="Table Grid"/>
    <w:basedOn w:val="a2"/>
    <w:qFormat/>
    <w:rsid w:val="002F374A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F374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2F374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2F374A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2F374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2F374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2F374A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2F374A"/>
    <w:rPr>
      <w:rFonts w:ascii="宋体" w:hAnsi="Courier New"/>
      <w:szCs w:val="20"/>
    </w:rPr>
  </w:style>
  <w:style w:type="paragraph" w:styleId="a5">
    <w:name w:val="footer"/>
    <w:basedOn w:val="a"/>
    <w:link w:val="Char1"/>
    <w:unhideWhenUsed/>
    <w:qFormat/>
    <w:rsid w:val="002F37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rsid w:val="002F374A"/>
    <w:rPr>
      <w:sz w:val="18"/>
      <w:szCs w:val="18"/>
    </w:rPr>
  </w:style>
  <w:style w:type="table" w:styleId="a6">
    <w:name w:val="Table Grid"/>
    <w:basedOn w:val="a2"/>
    <w:qFormat/>
    <w:rsid w:val="002F374A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>dell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2023-04-18T09:52:00Z</dcterms:created>
  <dcterms:modified xsi:type="dcterms:W3CDTF">2023-04-18T09:52:00Z</dcterms:modified>
</cp:coreProperties>
</file>