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60C" w:rsidRDefault="00AE760C" w:rsidP="00AE760C">
      <w:pPr>
        <w:spacing w:line="560" w:lineRule="exact"/>
        <w:jc w:val="left"/>
        <w:rPr>
          <w:rFonts w:ascii="宋体" w:eastAsia="宋体" w:hAnsi="宋体" w:cs="宋体"/>
          <w:bCs/>
          <w:color w:val="000000"/>
          <w:sz w:val="28"/>
          <w:szCs w:val="28"/>
        </w:rPr>
      </w:pPr>
      <w:r>
        <w:rPr>
          <w:rFonts w:ascii="宋体" w:eastAsia="宋体" w:hAnsi="宋体" w:cs="宋体" w:hint="eastAsia"/>
          <w:bCs/>
          <w:color w:val="000000"/>
          <w:sz w:val="28"/>
          <w:szCs w:val="28"/>
        </w:rPr>
        <w:t>附件4：</w:t>
      </w:r>
    </w:p>
    <w:p w:rsidR="00AE760C" w:rsidRDefault="00AE760C" w:rsidP="00AE760C">
      <w:pPr>
        <w:spacing w:line="560" w:lineRule="exact"/>
        <w:jc w:val="center"/>
        <w:rPr>
          <w:rFonts w:asciiTheme="majorEastAsia" w:eastAsiaTheme="majorEastAsia" w:hAnsiTheme="majorEastAsia" w:cstheme="majorEastAsia"/>
          <w:b/>
          <w:color w:val="000000"/>
          <w:sz w:val="44"/>
          <w:szCs w:val="44"/>
        </w:rPr>
      </w:pPr>
      <w:bookmarkStart w:id="0" w:name="_GoBack"/>
      <w:r>
        <w:rPr>
          <w:rFonts w:asciiTheme="majorEastAsia" w:eastAsiaTheme="majorEastAsia" w:hAnsiTheme="majorEastAsia" w:cstheme="majorEastAsia" w:hint="eastAsia"/>
          <w:b/>
          <w:color w:val="000000"/>
          <w:sz w:val="44"/>
          <w:szCs w:val="44"/>
        </w:rPr>
        <w:t>廉洁响应承诺书</w:t>
      </w:r>
    </w:p>
    <w:bookmarkEnd w:id="0"/>
    <w:p w:rsidR="00AE760C" w:rsidRDefault="00AE760C" w:rsidP="00AE760C">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884697">
        <w:rPr>
          <w:rFonts w:ascii="仿宋_GB2312" w:eastAsia="仿宋_GB2312" w:hint="eastAsia"/>
          <w:color w:val="000000"/>
          <w:sz w:val="28"/>
          <w:szCs w:val="28"/>
          <w:u w:val="single"/>
        </w:rPr>
        <w:t>南宁中心血站</w:t>
      </w:r>
      <w:proofErr w:type="gramStart"/>
      <w:r w:rsidRPr="00884697">
        <w:rPr>
          <w:rFonts w:ascii="仿宋_GB2312" w:eastAsia="仿宋_GB2312" w:hint="eastAsia"/>
          <w:color w:val="000000"/>
          <w:sz w:val="28"/>
          <w:szCs w:val="28"/>
          <w:u w:val="single"/>
        </w:rPr>
        <w:t>讲解器</w:t>
      </w:r>
      <w:proofErr w:type="gramEnd"/>
      <w:r w:rsidRPr="00884697">
        <w:rPr>
          <w:rFonts w:ascii="仿宋_GB2312" w:eastAsia="仿宋_GB2312" w:hint="eastAsia"/>
          <w:color w:val="000000"/>
          <w:sz w:val="28"/>
          <w:szCs w:val="28"/>
          <w:u w:val="single"/>
        </w:rPr>
        <w:t>租赁服务</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AE760C" w:rsidRDefault="00AE760C" w:rsidP="00AE760C">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AE760C" w:rsidRDefault="00AE760C" w:rsidP="00AE760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AE760C" w:rsidRDefault="00AE760C" w:rsidP="00AE760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AE760C" w:rsidRDefault="00AE760C" w:rsidP="00AE760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AE760C" w:rsidRDefault="00AE760C" w:rsidP="00AE760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五、评选后，按照采购文件和评选现场约定双方共同定立合同，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订立背离合同实质性内容的协议，不进行非法转包、违法分包。</w:t>
      </w:r>
    </w:p>
    <w:p w:rsidR="00AE760C" w:rsidRDefault="00AE760C" w:rsidP="00AE760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AE760C" w:rsidRDefault="00AE760C" w:rsidP="00AE760C">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AE760C" w:rsidRDefault="00AE760C" w:rsidP="00AE760C">
      <w:pPr>
        <w:snapToGrid w:val="0"/>
        <w:spacing w:line="560" w:lineRule="exact"/>
        <w:ind w:firstLineChars="300" w:firstLine="840"/>
        <w:rPr>
          <w:rFonts w:ascii="仿宋_GB2312" w:eastAsia="仿宋_GB2312"/>
          <w:color w:val="000000"/>
          <w:sz w:val="28"/>
          <w:szCs w:val="28"/>
        </w:rPr>
      </w:pPr>
    </w:p>
    <w:p w:rsidR="00AE760C" w:rsidRDefault="00AE760C" w:rsidP="00AE760C">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AE760C" w:rsidRDefault="00AE760C" w:rsidP="00AE760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AE760C" w:rsidRDefault="00AE760C" w:rsidP="00AE760C">
      <w:pPr>
        <w:snapToGrid w:val="0"/>
        <w:spacing w:line="560" w:lineRule="exact"/>
        <w:ind w:firstLineChars="2250" w:firstLine="6300"/>
        <w:jc w:val="left"/>
        <w:rPr>
          <w:rFonts w:ascii="仿宋_GB2312" w:eastAsia="仿宋_GB2312"/>
          <w:color w:val="000000"/>
          <w:sz w:val="28"/>
          <w:szCs w:val="28"/>
        </w:rPr>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p w:rsidR="00617848" w:rsidRDefault="00617848"/>
    <w:sectPr w:rsidR="00617848">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BBC" w:rsidRDefault="00AE760C">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6BBC" w:rsidRDefault="00AE760C">
                          <w:pPr>
                            <w:pStyle w:val="a3"/>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296BBC" w:rsidRDefault="00AE760C">
                    <w:pPr>
                      <w:pStyle w:val="a3"/>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60C"/>
    <w:rsid w:val="00617848"/>
    <w:rsid w:val="00AE7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60C"/>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AE760C"/>
    <w:pPr>
      <w:tabs>
        <w:tab w:val="center" w:pos="4153"/>
        <w:tab w:val="right" w:pos="8306"/>
      </w:tabs>
      <w:snapToGrid w:val="0"/>
      <w:jc w:val="left"/>
    </w:pPr>
    <w:rPr>
      <w:sz w:val="18"/>
      <w:szCs w:val="18"/>
    </w:rPr>
  </w:style>
  <w:style w:type="character" w:customStyle="1" w:styleId="Char">
    <w:name w:val="页脚 Char"/>
    <w:basedOn w:val="a0"/>
    <w:link w:val="a3"/>
    <w:rsid w:val="00AE760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60C"/>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AE760C"/>
    <w:pPr>
      <w:tabs>
        <w:tab w:val="center" w:pos="4153"/>
        <w:tab w:val="right" w:pos="8306"/>
      </w:tabs>
      <w:snapToGrid w:val="0"/>
      <w:jc w:val="left"/>
    </w:pPr>
    <w:rPr>
      <w:sz w:val="18"/>
      <w:szCs w:val="18"/>
    </w:rPr>
  </w:style>
  <w:style w:type="character" w:customStyle="1" w:styleId="Char">
    <w:name w:val="页脚 Char"/>
    <w:basedOn w:val="a0"/>
    <w:link w:val="a3"/>
    <w:rsid w:val="00AE760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Words>
  <Characters>500</Characters>
  <Application>Microsoft Office Word</Application>
  <DocSecurity>0</DocSecurity>
  <Lines>4</Lines>
  <Paragraphs>1</Paragraphs>
  <ScaleCrop>false</ScaleCrop>
  <Company>dell</Company>
  <LinksUpToDate>false</LinksUpToDate>
  <CharactersWithSpaces>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2023-06-15T09:38:00Z</dcterms:created>
  <dcterms:modified xsi:type="dcterms:W3CDTF">2023-06-15T09:38:00Z</dcterms:modified>
</cp:coreProperties>
</file>