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2"/>
        <w:numPr>
          <w:ilvl w:val="3"/>
          <w:numId w:val="0"/>
        </w:numPr>
        <w:ind w:left="1077" w:leftChars="0"/>
        <w:jc w:val="left"/>
      </w:pPr>
      <w:r>
        <w:rPr>
          <w:rFonts w:hint="eastAsia"/>
          <w:sz w:val="24"/>
          <w:szCs w:val="24"/>
        </w:rPr>
        <w:t>标注★号的部分为实质性要求和条件。</w:t>
      </w:r>
    </w:p>
    <w:tbl>
      <w:tblPr>
        <w:tblStyle w:val="5"/>
        <w:tblW w:w="10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设备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种类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设备工作温度范围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bookmarkStart w:id="0" w:name="_GoBack" w:colFirst="4" w:colLast="4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2-6°C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2-8°C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约84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20-24°C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18台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冷冻设备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-18°以下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冷冻设备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-65°C以下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冷冻设备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-70°C以下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冷藏/冷冻设备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2-6°C/-18°C以下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依据《中华人民共和国国家计量技术规范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 xml:space="preserve">-2019 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》对相应设备进行校准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商务条款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一、合同签订期：自采购结果公示结束后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个工作日内。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时间：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签订合同后15个工作日内完成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检定/校准，并出具检定/校准相关证书/报告。后续一年内如有新增设备需要检测，乙方接到甲方通知后5个工作日内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检定/校准，并出具检定/校准相关证书/报告。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地点：南宁中心血站本部及南宁市各城区、县（市）各大捐血屋及储血点。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、付款方式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以实际检定/校准数量为准，按实际票据清单核对检定/校准证书无误后一次性付款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。</w:t>
            </w:r>
          </w:p>
        </w:tc>
      </w:tr>
    </w:tbl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E47CA3"/>
    <w:rsid w:val="060A38CF"/>
    <w:rsid w:val="09B12778"/>
    <w:rsid w:val="0C232BA4"/>
    <w:rsid w:val="0C985340"/>
    <w:rsid w:val="0E7242FC"/>
    <w:rsid w:val="0FA42661"/>
    <w:rsid w:val="13487DD3"/>
    <w:rsid w:val="15BF56EC"/>
    <w:rsid w:val="1C9F6DCC"/>
    <w:rsid w:val="1D1B54F2"/>
    <w:rsid w:val="22F26962"/>
    <w:rsid w:val="274E294E"/>
    <w:rsid w:val="27E223A7"/>
    <w:rsid w:val="2A4115D7"/>
    <w:rsid w:val="2A8F53BC"/>
    <w:rsid w:val="2EC74F29"/>
    <w:rsid w:val="352460F7"/>
    <w:rsid w:val="367E1210"/>
    <w:rsid w:val="39773EAF"/>
    <w:rsid w:val="3CE36C68"/>
    <w:rsid w:val="3D113FF3"/>
    <w:rsid w:val="44EE4DF6"/>
    <w:rsid w:val="454060B5"/>
    <w:rsid w:val="49CE0DBE"/>
    <w:rsid w:val="49F01DD4"/>
    <w:rsid w:val="4B0709C0"/>
    <w:rsid w:val="4BA4468D"/>
    <w:rsid w:val="4CED4BCD"/>
    <w:rsid w:val="4F205215"/>
    <w:rsid w:val="4FB32ED7"/>
    <w:rsid w:val="52D04595"/>
    <w:rsid w:val="5AD15ECD"/>
    <w:rsid w:val="5FDD4F84"/>
    <w:rsid w:val="60F46F9A"/>
    <w:rsid w:val="62A274F4"/>
    <w:rsid w:val="63404289"/>
    <w:rsid w:val="64547CB0"/>
    <w:rsid w:val="65402807"/>
    <w:rsid w:val="65F12DB4"/>
    <w:rsid w:val="72C23E89"/>
    <w:rsid w:val="7429587D"/>
    <w:rsid w:val="76D61216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724</Words>
  <Characters>823</Characters>
  <Lines>0</Lines>
  <Paragraphs>0</Paragraphs>
  <TotalTime>2</TotalTime>
  <ScaleCrop>false</ScaleCrop>
  <LinksUpToDate>false</LinksUpToDate>
  <CharactersWithSpaces>871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2022-02-15T00:51:00Z</cp:lastPrinted>
  <dcterms:modified xsi:type="dcterms:W3CDTF">2023-07-28T08:52:57Z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