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采购需求一览表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5685"/>
        <w:gridCol w:w="1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68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0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left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一次性加样针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highlight w:val="none"/>
              </w:rPr>
              <w:t>00ul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支</w:t>
            </w:r>
          </w:p>
        </w:tc>
        <w:tc>
          <w:tcPr>
            <w:tcW w:w="5685" w:type="dxa"/>
            <w:noWrap w:val="0"/>
            <w:vAlign w:val="center"/>
          </w:tcPr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1、适用于EVO全自动样品处理系统150/8和200/8；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2、具有良好的导电材质，能够准确无误判断液位高度；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3、加样精度变异系数要求：</w:t>
            </w:r>
          </w:p>
          <w:tbl>
            <w:tblPr>
              <w:tblStyle w:val="8"/>
              <w:tblW w:w="35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4"/>
              <w:gridCol w:w="1155"/>
              <w:gridCol w:w="131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1" w:hRule="atLeast"/>
              </w:trPr>
              <w:tc>
                <w:tcPr>
                  <w:tcW w:w="1084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规格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10ul CV(%)</w:t>
                  </w:r>
                </w:p>
              </w:tc>
              <w:tc>
                <w:tcPr>
                  <w:tcW w:w="1319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100ul CV(%)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6" w:hRule="atLeast"/>
              </w:trPr>
              <w:tc>
                <w:tcPr>
                  <w:tcW w:w="1084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200ul: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&lt;3.5</w:t>
                  </w:r>
                </w:p>
              </w:tc>
              <w:tc>
                <w:tcPr>
                  <w:tcW w:w="1319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&lt;0.75</w:t>
                  </w:r>
                </w:p>
              </w:tc>
            </w:tr>
          </w:tbl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4、可在室温下长期存储(至少能保障18个月的存储期)；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5、支持液位、凝块、气泡检测功能，并能与现有系统配套在液位不足、有凝块、有气泡问题出现时，系统能够通过一次性加样针产品检测到问题并报错</w:t>
            </w:r>
            <w:r>
              <w:rPr>
                <w:rFonts w:hint="eastAsia"/>
                <w:lang w:val="en-US" w:eastAsia="zh-CN"/>
              </w:rPr>
              <w:t>。</w:t>
            </w:r>
          </w:p>
        </w:tc>
        <w:tc>
          <w:tcPr>
            <w:tcW w:w="10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23040支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bookmarkStart w:id="0" w:name="_GoBack"/>
            <w:bookmarkEnd w:id="0"/>
            <w:r>
              <w:rPr>
                <w:rFonts w:hint="eastAsia"/>
              </w:rPr>
              <w:t>日内。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  <w:lang w:val="en-US" w:eastAsia="zh-CN"/>
              </w:rPr>
              <w:t>25个日历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val="en-US" w:eastAsia="zh-CN"/>
              </w:rPr>
              <w:t>供货完毕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661216"/>
    <w:rsid w:val="03E47CA3"/>
    <w:rsid w:val="060A38CF"/>
    <w:rsid w:val="06FD7E3D"/>
    <w:rsid w:val="07385D1A"/>
    <w:rsid w:val="08EB30F3"/>
    <w:rsid w:val="09B12778"/>
    <w:rsid w:val="0B70168E"/>
    <w:rsid w:val="0C232BA4"/>
    <w:rsid w:val="0C665759"/>
    <w:rsid w:val="0C985340"/>
    <w:rsid w:val="0E7242FC"/>
    <w:rsid w:val="0FA42661"/>
    <w:rsid w:val="128838A2"/>
    <w:rsid w:val="13487DD3"/>
    <w:rsid w:val="15BF56EC"/>
    <w:rsid w:val="16445BF1"/>
    <w:rsid w:val="17B648CC"/>
    <w:rsid w:val="17DD7CEA"/>
    <w:rsid w:val="17F95D84"/>
    <w:rsid w:val="18CA00E7"/>
    <w:rsid w:val="1A815666"/>
    <w:rsid w:val="1C9F6DCC"/>
    <w:rsid w:val="1D1B54F2"/>
    <w:rsid w:val="20560211"/>
    <w:rsid w:val="22F26962"/>
    <w:rsid w:val="274E294E"/>
    <w:rsid w:val="27E223A7"/>
    <w:rsid w:val="29A6442A"/>
    <w:rsid w:val="29BF1D06"/>
    <w:rsid w:val="2A4115D7"/>
    <w:rsid w:val="2A8F53BC"/>
    <w:rsid w:val="2D4744ED"/>
    <w:rsid w:val="30D50504"/>
    <w:rsid w:val="324F1BD9"/>
    <w:rsid w:val="326A2A2B"/>
    <w:rsid w:val="340C20A8"/>
    <w:rsid w:val="352460F7"/>
    <w:rsid w:val="3781684D"/>
    <w:rsid w:val="38B56F92"/>
    <w:rsid w:val="39773EAF"/>
    <w:rsid w:val="3A345DF9"/>
    <w:rsid w:val="3C05032F"/>
    <w:rsid w:val="3CE36C68"/>
    <w:rsid w:val="3D113FF3"/>
    <w:rsid w:val="414A5F02"/>
    <w:rsid w:val="41940635"/>
    <w:rsid w:val="44EE4DF6"/>
    <w:rsid w:val="44EF709F"/>
    <w:rsid w:val="454060B5"/>
    <w:rsid w:val="45F84C2C"/>
    <w:rsid w:val="46933EA7"/>
    <w:rsid w:val="469C4D00"/>
    <w:rsid w:val="48D013E2"/>
    <w:rsid w:val="48FA1FBB"/>
    <w:rsid w:val="49CE0DBE"/>
    <w:rsid w:val="49F01DD4"/>
    <w:rsid w:val="4B0709C0"/>
    <w:rsid w:val="4BA4468D"/>
    <w:rsid w:val="4CED4BCD"/>
    <w:rsid w:val="4F205215"/>
    <w:rsid w:val="4FB32ED7"/>
    <w:rsid w:val="518C60C3"/>
    <w:rsid w:val="52D04595"/>
    <w:rsid w:val="55FA1DFC"/>
    <w:rsid w:val="5AD15ECD"/>
    <w:rsid w:val="5C7008F6"/>
    <w:rsid w:val="5D9F1AFA"/>
    <w:rsid w:val="5FDD4F84"/>
    <w:rsid w:val="60F46F9A"/>
    <w:rsid w:val="610B7AF6"/>
    <w:rsid w:val="62A274F4"/>
    <w:rsid w:val="63404289"/>
    <w:rsid w:val="64547CB0"/>
    <w:rsid w:val="65402807"/>
    <w:rsid w:val="65F12DB4"/>
    <w:rsid w:val="66212E26"/>
    <w:rsid w:val="696574CD"/>
    <w:rsid w:val="6B0D5727"/>
    <w:rsid w:val="712832C6"/>
    <w:rsid w:val="71A0543F"/>
    <w:rsid w:val="72C23E89"/>
    <w:rsid w:val="72D30BCC"/>
    <w:rsid w:val="7429587D"/>
    <w:rsid w:val="76D61216"/>
    <w:rsid w:val="77766964"/>
    <w:rsid w:val="7AE91D0C"/>
    <w:rsid w:val="7B814097"/>
    <w:rsid w:val="7C55517F"/>
    <w:rsid w:val="7EE91006"/>
    <w:rsid w:val="7F1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479</Characters>
  <Lines>0</Lines>
  <Paragraphs>0</Paragraphs>
  <TotalTime>10</TotalTime>
  <ScaleCrop>false</ScaleCrop>
  <LinksUpToDate>false</LinksUpToDate>
  <CharactersWithSpaces>528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2023-07-31T01:29:03Z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C80ADB434652476CA3535D3345BB208A</vt:lpwstr>
  </property>
</Properties>
</file>