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jc w:val="center"/>
        <w:rPr>
          <w:rFonts w:hint="eastAsia" w:eastAsia="仿宋"/>
          <w:b/>
          <w:sz w:val="32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报价表（样表）</w:t>
      </w:r>
    </w:p>
    <w:p>
      <w:pPr>
        <w:jc w:val="center"/>
        <w:rPr>
          <w:rFonts w:hint="eastAsia" w:eastAsia="仿宋"/>
          <w:b/>
          <w:sz w:val="32"/>
          <w:lang w:val="en-US" w:eastAsia="zh-CN"/>
        </w:rPr>
      </w:pPr>
    </w:p>
    <w:p>
      <w:pPr>
        <w:pStyle w:val="4"/>
        <w:ind w:firstLine="480" w:firstLineChars="200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我公司已认真阅读了南宁中心血站一批试剂及耗材询价采购公告，我方完全理解并接受贵方本次采购内容和要求，在满足采购人商务条款的需求下，参与该分标报价。</w:t>
      </w:r>
    </w:p>
    <w:p>
      <w:pPr>
        <w:pStyle w:val="2"/>
        <w:numPr>
          <w:ilvl w:val="3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3917"/>
        <w:gridCol w:w="2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91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277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（报价以“套”最小单位报价）/元，不超7000元/套最高限价为有效报价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离心杯（400ml）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391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尺寸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161.5x103x148mm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容量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400ml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颜色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乳白色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材质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医用抗冲击PP 5090T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内壁表面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DK1284磨砂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净重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90g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7.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包装数量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8PCS/箱</w:t>
            </w:r>
          </w:p>
        </w:tc>
        <w:tc>
          <w:tcPr>
            <w:tcW w:w="27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2套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二、交货期：签订合同后按甲方订货之日起7个日历日供货完毕。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>
      <w:pPr>
        <w:pStyle w:val="4"/>
        <w:spacing w:line="600" w:lineRule="exact"/>
        <w:ind w:left="-619" w:leftChars="-295" w:firstLine="0" w:firstLineChars="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2"/>
        <w:numPr>
          <w:ilvl w:val="3"/>
          <w:numId w:val="0"/>
        </w:numPr>
      </w:pPr>
    </w:p>
    <w:p/>
    <w:p/>
    <w:p>
      <w:pPr>
        <w:pStyle w:val="2"/>
        <w:numPr>
          <w:ilvl w:val="3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B分标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3917"/>
        <w:gridCol w:w="2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91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277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（报价以“瓶”最小单位报价）/元，不超2000元/瓶最高限价为有效报价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胎牛血清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瓶</w:t>
            </w:r>
          </w:p>
        </w:tc>
        <w:tc>
          <w:tcPr>
            <w:tcW w:w="391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1、货号：900-108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2、运输：冷冻储存在-20°C到-10°C，在干冰上运输。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4、外观：稻草色或琥珀色。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5、稳定性：冷冻储存(-20°C至-10°C)，产品有效期在CoA上列出。</w:t>
            </w:r>
          </w:p>
          <w:p>
            <w:pPr>
              <w:pStyle w:val="3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6、有效期：≥24个月</w:t>
            </w:r>
          </w:p>
        </w:tc>
        <w:tc>
          <w:tcPr>
            <w:tcW w:w="27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10瓶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二、交货期：签订合同后按甲方订货之日起7个日历日供货完毕。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</w:t>
            </w:r>
            <w:bookmarkStart w:id="0" w:name="_GoBack"/>
            <w:bookmarkEnd w:id="0"/>
            <w:r>
              <w:rPr>
                <w:rFonts w:hint="eastAsia"/>
              </w:rPr>
              <w:t>（付款前成交供应商需开具等额合规的增值税普通发票）。</w:t>
            </w:r>
          </w:p>
        </w:tc>
      </w:tr>
    </w:tbl>
    <w:p>
      <w:pPr>
        <w:pStyle w:val="4"/>
        <w:spacing w:line="600" w:lineRule="exact"/>
        <w:ind w:left="-619" w:leftChars="-295" w:firstLine="0" w:firstLineChars="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2"/>
        <w:numPr>
          <w:ilvl w:val="3"/>
          <w:numId w:val="0"/>
        </w:numPr>
      </w:pPr>
    </w:p>
    <w:p/>
    <w:p>
      <w:pPr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Cs w:val="21"/>
        </w:rPr>
      </w:pP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B117611"/>
    <w:rsid w:val="0B404839"/>
    <w:rsid w:val="0B7078E0"/>
    <w:rsid w:val="0C6C1BE9"/>
    <w:rsid w:val="0ECA2CAD"/>
    <w:rsid w:val="113D7418"/>
    <w:rsid w:val="13BC3779"/>
    <w:rsid w:val="14A32AD4"/>
    <w:rsid w:val="1C470016"/>
    <w:rsid w:val="20441043"/>
    <w:rsid w:val="23277B0A"/>
    <w:rsid w:val="23D56E45"/>
    <w:rsid w:val="27FC7252"/>
    <w:rsid w:val="28797C86"/>
    <w:rsid w:val="29E652EC"/>
    <w:rsid w:val="2A3914EA"/>
    <w:rsid w:val="2A9328B0"/>
    <w:rsid w:val="2B6F32B8"/>
    <w:rsid w:val="2D3D22E5"/>
    <w:rsid w:val="30121C45"/>
    <w:rsid w:val="3065704C"/>
    <w:rsid w:val="30BC757A"/>
    <w:rsid w:val="32891AC8"/>
    <w:rsid w:val="34673398"/>
    <w:rsid w:val="3AF6645D"/>
    <w:rsid w:val="3F2738F2"/>
    <w:rsid w:val="43A55320"/>
    <w:rsid w:val="46426F1A"/>
    <w:rsid w:val="477F09C9"/>
    <w:rsid w:val="47B42327"/>
    <w:rsid w:val="499453BB"/>
    <w:rsid w:val="4F754A92"/>
    <w:rsid w:val="4F9F1B0F"/>
    <w:rsid w:val="517D43D5"/>
    <w:rsid w:val="51B9203A"/>
    <w:rsid w:val="56BE3354"/>
    <w:rsid w:val="57B51F88"/>
    <w:rsid w:val="5D5201C0"/>
    <w:rsid w:val="5E510478"/>
    <w:rsid w:val="5E683AA8"/>
    <w:rsid w:val="5F8B7E51"/>
    <w:rsid w:val="609E68E4"/>
    <w:rsid w:val="62271A53"/>
    <w:rsid w:val="62F53AC8"/>
    <w:rsid w:val="63AD658F"/>
    <w:rsid w:val="652C7B0C"/>
    <w:rsid w:val="65FE3D49"/>
    <w:rsid w:val="66152BBB"/>
    <w:rsid w:val="69595A0C"/>
    <w:rsid w:val="6AA21562"/>
    <w:rsid w:val="6C7D260F"/>
    <w:rsid w:val="6EEB2FFA"/>
    <w:rsid w:val="6F0E432E"/>
    <w:rsid w:val="7084648B"/>
    <w:rsid w:val="718B1915"/>
    <w:rsid w:val="72434C9E"/>
    <w:rsid w:val="735F27E9"/>
    <w:rsid w:val="737E46E8"/>
    <w:rsid w:val="76065B94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580</Words>
  <Characters>627</Characters>
  <Lines>0</Lines>
  <Paragraphs>0</Paragraphs>
  <TotalTime>2</TotalTime>
  <ScaleCrop>false</ScaleCrop>
  <LinksUpToDate>false</LinksUpToDate>
  <CharactersWithSpaces>689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2023-10-16T07:59:45Z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974D8D2A8ED7470FA8DDFDDBB1124E61</vt:lpwstr>
  </property>
</Properties>
</file>