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宋体" w:hAnsi="宋体" w:eastAsia="宋体" w:cs="宋体"/>
          <w:bCs/>
          <w:color w:val="000000"/>
          <w:sz w:val="28"/>
          <w:szCs w:val="28"/>
        </w:rPr>
      </w:pPr>
      <w:r>
        <w:rPr>
          <w:rFonts w:hint="eastAsia" w:ascii="宋体" w:hAnsi="宋体" w:eastAsia="宋体" w:cs="宋体"/>
          <w:bCs/>
          <w:color w:val="000000"/>
          <w:sz w:val="28"/>
          <w:szCs w:val="28"/>
        </w:rPr>
        <w:t>附件4：</w:t>
      </w:r>
    </w:p>
    <w:p>
      <w:pPr>
        <w:spacing w:line="560" w:lineRule="exact"/>
        <w:jc w:val="center"/>
        <w:rPr>
          <w:rFonts w:asciiTheme="majorEastAsia" w:hAnsiTheme="majorEastAsia" w:eastAsiaTheme="majorEastAsia" w:cstheme="majorEastAsia"/>
          <w:b/>
          <w:color w:val="000000"/>
          <w:sz w:val="44"/>
          <w:szCs w:val="44"/>
        </w:rPr>
      </w:pPr>
      <w:bookmarkStart w:id="0" w:name="_GoBack"/>
      <w:r>
        <w:rPr>
          <w:rFonts w:hint="eastAsia" w:asciiTheme="majorEastAsia" w:hAnsiTheme="majorEastAsia" w:eastAsiaTheme="majorEastAsia" w:cstheme="majorEastAsia"/>
          <w:b/>
          <w:color w:val="000000"/>
          <w:sz w:val="44"/>
          <w:szCs w:val="44"/>
        </w:rPr>
        <w:t>廉洁响应承诺书</w:t>
      </w:r>
    </w:p>
    <w:bookmarkEnd w:id="0"/>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南宁中心血站2023年户外帐篷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五、评选后，按照采购文件和评选现场约定双方共同定立合同，不订立背离合同实质性内容的协议，不进行非法转包、违法分包。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hint="eastAsia" w:ascii="仿宋_GB2312" w:eastAsia="仿宋_GB2312"/>
          <w:color w:val="000000"/>
          <w:sz w:val="28"/>
          <w:szCs w:val="28"/>
        </w:rPr>
      </w:pP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ind w:firstLine="7280" w:firstLineChars="2600"/>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24B5468"/>
    <w:rsid w:val="024B5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2023-11-03T08:31:00Z</dcterms:created>
  <dc:creator>WPS</dc:creator>
  <cp:lastModifiedBy>WPS</cp:lastModifiedBy>
  <dcterms:modified xsi:type="dcterms:W3CDTF">2023-11-03T08:32:44Z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10F58AECFACB49C69182791B0D68E619_11</vt:lpwstr>
  </property>
</Properties>
</file>