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</w:t>
      </w:r>
      <w:r>
        <w:rPr>
          <w:rFonts w:hint="eastAsia"/>
          <w:bCs/>
          <w:sz w:val="28"/>
          <w:szCs w:val="28"/>
          <w:lang w:val="en-US" w:eastAsia="zh-CN"/>
        </w:rPr>
        <w:t>6</w:t>
      </w:r>
      <w:r>
        <w:rPr>
          <w:rFonts w:hint="eastAsia"/>
          <w:bCs/>
          <w:sz w:val="28"/>
          <w:szCs w:val="28"/>
        </w:rPr>
        <w:t>：</w:t>
      </w:r>
    </w:p>
    <w:p>
      <w:pPr>
        <w:pStyle w:val="5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tbl>
      <w:tblPr>
        <w:tblStyle w:val="8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2555"/>
        <w:gridCol w:w="965"/>
        <w:gridCol w:w="1553"/>
        <w:gridCol w:w="1420"/>
        <w:gridCol w:w="1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34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501" w:type="pct"/>
            <w:vAlign w:val="center"/>
          </w:tcPr>
          <w:p>
            <w:pPr>
              <w:pStyle w:val="5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货物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567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912" w:type="pct"/>
            <w:vAlign w:val="center"/>
          </w:tcPr>
          <w:p>
            <w:pPr>
              <w:pStyle w:val="5"/>
              <w:spacing w:before="240"/>
              <w:jc w:val="center"/>
              <w:rPr>
                <w:rFonts w:hAnsi="宋体"/>
                <w:color w:val="auto"/>
                <w:szCs w:val="21"/>
                <w:highlight w:val="none"/>
              </w:rPr>
            </w:pPr>
            <w:r>
              <w:rPr>
                <w:rFonts w:hAnsi="宋体"/>
                <w:color w:val="auto"/>
                <w:szCs w:val="21"/>
                <w:highlight w:val="none"/>
              </w:rPr>
              <w:t>竞标报价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Ansi="宋体"/>
                <w:color w:val="auto"/>
                <w:szCs w:val="21"/>
                <w:highlight w:val="none"/>
              </w:rPr>
              <w:t>（</w:t>
            </w:r>
            <w:r>
              <w:rPr>
                <w:rFonts w:hint="eastAsia" w:hAnsi="宋体"/>
                <w:color w:val="auto"/>
                <w:szCs w:val="21"/>
                <w:highlight w:val="none"/>
                <w:lang w:eastAsia="zh-CN"/>
              </w:rPr>
              <w:t>上浮</w:t>
            </w:r>
            <w:r>
              <w:rPr>
                <w:rFonts w:hint="eastAsia" w:hAnsi="宋体"/>
                <w:color w:val="auto"/>
                <w:szCs w:val="21"/>
                <w:highlight w:val="none"/>
              </w:rPr>
              <w:t>系数%</w:t>
            </w:r>
            <w:r>
              <w:rPr>
                <w:rFonts w:hAnsi="宋体"/>
                <w:color w:val="auto"/>
                <w:szCs w:val="21"/>
                <w:highlight w:val="none"/>
              </w:rPr>
              <w:t>）</w:t>
            </w:r>
          </w:p>
        </w:tc>
        <w:tc>
          <w:tcPr>
            <w:tcW w:w="834" w:type="pct"/>
            <w:vAlign w:val="center"/>
          </w:tcPr>
          <w:p>
            <w:pPr>
              <w:pStyle w:val="5"/>
              <w:spacing w:before="240"/>
              <w:jc w:val="center"/>
              <w:rPr>
                <w:rFonts w:hint="eastAsia" w:hAnsi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Cs w:val="21"/>
                <w:highlight w:val="none"/>
                <w:lang w:eastAsia="zh-CN"/>
              </w:rPr>
              <w:t>竞标报价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hAnsi="宋体"/>
                <w:color w:val="auto"/>
                <w:szCs w:val="21"/>
                <w:highlight w:val="none"/>
                <w:lang w:eastAsia="zh-CN"/>
              </w:rPr>
              <w:t>（上浮后单价）</w:t>
            </w:r>
          </w:p>
        </w:tc>
        <w:tc>
          <w:tcPr>
            <w:tcW w:w="83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hAnsi="宋体"/>
                <w:color w:val="auto"/>
                <w:szCs w:val="21"/>
                <w:highlight w:val="none"/>
                <w:lang w:eastAsia="zh-CN"/>
              </w:rPr>
              <w:t>基准价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345" w:type="pct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501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2024年工会会员生日蛋糕卡</w:t>
            </w:r>
          </w:p>
        </w:tc>
        <w:tc>
          <w:tcPr>
            <w:tcW w:w="567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279人份</w:t>
            </w:r>
          </w:p>
        </w:tc>
        <w:tc>
          <w:tcPr>
            <w:tcW w:w="912" w:type="pct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4" w:type="pct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38" w:type="pct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hAnsi="宋体"/>
                <w:color w:val="auto"/>
                <w:spacing w:val="-6"/>
                <w:szCs w:val="21"/>
                <w:highlight w:val="none"/>
              </w:rPr>
              <w:t>300元/人份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  <w:t>上浮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报价</w:t>
            </w:r>
            <w:r>
              <w:rPr>
                <w:rFonts w:hAnsi="宋体"/>
                <w:color w:val="auto"/>
                <w:szCs w:val="21"/>
                <w:highlight w:val="none"/>
              </w:rPr>
              <w:t>：</w:t>
            </w:r>
            <w:r>
              <w:rPr>
                <w:rFonts w:hint="eastAsia" w:hAnsi="宋体"/>
                <w:color w:val="auto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hAnsi="宋体"/>
                <w:color w:val="auto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hAnsi="宋体"/>
                <w:color w:val="auto"/>
                <w:szCs w:val="21"/>
                <w:highlight w:val="none"/>
                <w:u w:val="single"/>
              </w:rPr>
              <w:t xml:space="preserve">    %</w:t>
            </w:r>
          </w:p>
        </w:tc>
      </w:tr>
    </w:tbl>
    <w:p>
      <w:pPr>
        <w:pStyle w:val="5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5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法定代表人或其被授权委托人（签字或盖章）：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5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5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>
      <w:pPr>
        <w:rPr>
          <w:rFonts w:asciiTheme="minorEastAsia" w:hAnsiTheme="minorEastAsia" w:cstheme="minorEastAsia"/>
          <w:szCs w:val="21"/>
        </w:rPr>
      </w:pPr>
    </w:p>
    <w:tbl>
      <w:tblPr>
        <w:tblStyle w:val="7"/>
        <w:tblW w:w="953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2537"/>
        <w:gridCol w:w="5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蛋糕品牌</w:t>
            </w:r>
          </w:p>
        </w:tc>
        <w:tc>
          <w:tcPr>
            <w:tcW w:w="5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可使用门店地址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...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9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6"/>
        <w:ind w:firstLine="210"/>
        <w:rPr>
          <w:rFonts w:asciiTheme="minorEastAsia" w:hAnsiTheme="minorEastAsia" w:cstheme="minorEastAsia"/>
          <w:szCs w:val="21"/>
        </w:rPr>
      </w:pPr>
    </w:p>
    <w:p>
      <w:pPr>
        <w:rPr>
          <w:rFonts w:asciiTheme="minorEastAsia" w:hAnsiTheme="minorEastAsia" w:cstheme="minorEastAsia"/>
          <w:szCs w:val="21"/>
        </w:rPr>
      </w:pPr>
    </w:p>
    <w:p>
      <w:pPr>
        <w:pStyle w:val="6"/>
        <w:ind w:firstLine="210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7924A0B"/>
    <w:rsid w:val="3792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6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2023-12-25T09:46:00Z</dcterms:created>
  <dc:creator>WPS</dc:creator>
  <cp:lastModifiedBy>WPS</cp:lastModifiedBy>
  <dcterms:modified xsi:type="dcterms:W3CDTF">2023-12-25T09:46:25Z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D54CB32028F54EDA9884374347F41D59_11</vt:lpwstr>
  </property>
</Properties>
</file>