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  <w:bookmarkStart w:id="0" w:name="_GoBack"/>
      <w:bookmarkEnd w:id="0"/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  <w:u w:val="single"/>
        </w:rPr>
        <w:t xml:space="preserve">南宁中心血站2024年一批高校宣传户外用品 </w:t>
      </w:r>
      <w:r>
        <w:rPr>
          <w:rFonts w:hint="eastAsia"/>
          <w:b/>
          <w:szCs w:val="21"/>
        </w:rPr>
        <w:t>采购询价采购公告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06"/>
        <w:gridCol w:w="1881"/>
        <w:gridCol w:w="1297"/>
        <w:gridCol w:w="1349"/>
        <w:gridCol w:w="1631"/>
        <w:gridCol w:w="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69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货物名称</w:t>
            </w:r>
          </w:p>
        </w:tc>
        <w:tc>
          <w:tcPr>
            <w:tcW w:w="108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响应货物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的</w:t>
            </w:r>
            <w:r>
              <w:rPr>
                <w:rFonts w:hint="eastAsia" w:asciiTheme="minorEastAsia" w:hAnsiTheme="minorEastAsia" w:cstheme="minorEastAsia"/>
                <w:szCs w:val="21"/>
              </w:rPr>
              <w:t>品牌型号</w:t>
            </w:r>
          </w:p>
        </w:tc>
        <w:tc>
          <w:tcPr>
            <w:tcW w:w="74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77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3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46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  <w:p>
            <w:pPr>
              <w:pStyle w:val="3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92" w:type="pct"/>
            <w:vAlign w:val="center"/>
          </w:tcPr>
          <w:p>
            <w:pPr>
              <w:pStyle w:val="3"/>
              <w:jc w:val="center"/>
              <w:rPr>
                <w:rFonts w:hAnsi="宋体"/>
                <w:szCs w:val="21"/>
              </w:rPr>
            </w:pPr>
          </w:p>
          <w:p>
            <w:pPr>
              <w:pStyle w:val="3"/>
              <w:jc w:val="center"/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帐篷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744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26</w:t>
            </w:r>
            <w:r>
              <w:rPr>
                <w:rFonts w:hint="eastAsia" w:asciiTheme="minorEastAsia" w:hAnsiTheme="minorEastAsia" w:cstheme="minorEastAsia"/>
                <w:szCs w:val="21"/>
              </w:rPr>
              <w:t>顶</w:t>
            </w: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77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2</w:t>
            </w:r>
          </w:p>
        </w:tc>
        <w:tc>
          <w:tcPr>
            <w:tcW w:w="69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加厚塑料方凳</w:t>
            </w:r>
          </w:p>
        </w:tc>
        <w:tc>
          <w:tcPr>
            <w:tcW w:w="108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74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365</w:t>
            </w:r>
            <w:r>
              <w:rPr>
                <w:rFonts w:hint="eastAsia" w:asciiTheme="minorEastAsia" w:hAnsiTheme="minorEastAsia" w:cstheme="minorEastAsia"/>
                <w:szCs w:val="21"/>
              </w:rPr>
              <w:t>张</w:t>
            </w:r>
          </w:p>
        </w:tc>
        <w:tc>
          <w:tcPr>
            <w:tcW w:w="77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3</w:t>
            </w:r>
          </w:p>
        </w:tc>
        <w:tc>
          <w:tcPr>
            <w:tcW w:w="69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简易双层折叠桌</w:t>
            </w:r>
          </w:p>
        </w:tc>
        <w:tc>
          <w:tcPr>
            <w:tcW w:w="108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74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41</w:t>
            </w:r>
            <w:r>
              <w:rPr>
                <w:rFonts w:hint="eastAsia" w:asciiTheme="minorEastAsia" w:hAnsiTheme="minorEastAsia" w:cstheme="minorEastAsia"/>
                <w:szCs w:val="21"/>
              </w:rPr>
              <w:t>张</w:t>
            </w:r>
          </w:p>
        </w:tc>
        <w:tc>
          <w:tcPr>
            <w:tcW w:w="77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4</w:t>
            </w:r>
          </w:p>
        </w:tc>
        <w:tc>
          <w:tcPr>
            <w:tcW w:w="69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四轮平板小推车</w:t>
            </w:r>
          </w:p>
        </w:tc>
        <w:tc>
          <w:tcPr>
            <w:tcW w:w="108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74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17</w:t>
            </w:r>
            <w:r>
              <w:rPr>
                <w:rFonts w:hint="eastAsia" w:asciiTheme="minorEastAsia" w:hAnsiTheme="minorEastAsia" w:cstheme="minorEastAsia"/>
                <w:szCs w:val="21"/>
              </w:rPr>
              <w:t>个</w:t>
            </w:r>
          </w:p>
        </w:tc>
        <w:tc>
          <w:tcPr>
            <w:tcW w:w="77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5</w:t>
            </w:r>
          </w:p>
        </w:tc>
        <w:tc>
          <w:tcPr>
            <w:tcW w:w="69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落地电风扇</w:t>
            </w:r>
          </w:p>
        </w:tc>
        <w:tc>
          <w:tcPr>
            <w:tcW w:w="108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74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szCs w:val="21"/>
              </w:rPr>
              <w:t>台</w:t>
            </w:r>
          </w:p>
        </w:tc>
        <w:tc>
          <w:tcPr>
            <w:tcW w:w="77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6</w:t>
            </w:r>
          </w:p>
        </w:tc>
        <w:tc>
          <w:tcPr>
            <w:tcW w:w="69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加厚收纳箱</w:t>
            </w:r>
          </w:p>
        </w:tc>
        <w:tc>
          <w:tcPr>
            <w:tcW w:w="108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74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17</w:t>
            </w:r>
            <w:r>
              <w:rPr>
                <w:rFonts w:hint="eastAsia" w:asciiTheme="minorEastAsia" w:hAnsiTheme="minorEastAsia" w:cstheme="minorEastAsia"/>
                <w:szCs w:val="21"/>
              </w:rPr>
              <w:t>个</w:t>
            </w:r>
          </w:p>
        </w:tc>
        <w:tc>
          <w:tcPr>
            <w:tcW w:w="77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03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692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喇叭扩音器</w:t>
            </w:r>
          </w:p>
        </w:tc>
        <w:tc>
          <w:tcPr>
            <w:tcW w:w="108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744" w:type="pct"/>
            <w:vAlign w:val="center"/>
          </w:tcPr>
          <w:p>
            <w:pPr>
              <w:pStyle w:val="3"/>
              <w:jc w:val="center"/>
              <w:rPr>
                <w:rFonts w:hint="default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28个</w:t>
            </w:r>
          </w:p>
        </w:tc>
        <w:tc>
          <w:tcPr>
            <w:tcW w:w="77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pStyle w:val="3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pStyle w:val="3"/>
              <w:jc w:val="left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说明：</w:t>
            </w:r>
            <w:r>
              <w:rPr>
                <w:rFonts w:hint="eastAsia" w:asciiTheme="minorEastAsia" w:hAnsiTheme="minorEastAsia" w:cstheme="minorEastAsia"/>
                <w:b/>
                <w:bCs/>
                <w:szCs w:val="21"/>
                <w:lang w:val="en-US" w:eastAsia="zh-CN"/>
              </w:rPr>
              <w:t>报价合计</w:t>
            </w: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cstheme="minorEastAsia"/>
                <w:b/>
                <w:bCs/>
                <w:szCs w:val="21"/>
                <w:lang w:val="en-US" w:eastAsia="zh-CN"/>
              </w:rPr>
              <w:t>30050</w:t>
            </w: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spacing w:line="560" w:lineRule="exact"/>
        <w:jc w:val="left"/>
        <w:rPr>
          <w:rFonts w:hint="eastAsia" w:asciiTheme="minorEastAsia" w:hAnsiTheme="minorEastAsia" w:cstheme="majorEastAsia"/>
          <w:bCs/>
          <w:color w:val="00000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56725A78"/>
    <w:rsid w:val="5672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2024-02-27T02:58:00Z</dcterms:created>
  <dc:creator>WPS</dc:creator>
  <cp:lastModifiedBy>WPS</cp:lastModifiedBy>
  <dcterms:modified xsi:type="dcterms:W3CDTF">2024-02-27T02:58:33Z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43A629EA33DF4BF2AE576CF2D9FE5692_11</vt:lpwstr>
  </property>
</Properties>
</file>