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60" w:lineRule="exact"/>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rPr>
        <w:t>附件</w:t>
      </w:r>
      <w:r>
        <w:rPr>
          <w:rFonts w:hint="eastAsia" w:ascii="宋体" w:hAnsi="宋体" w:eastAsia="宋体" w:cs="宋体"/>
          <w:b w:val="0"/>
          <w:bCs w:val="0"/>
          <w:sz w:val="28"/>
          <w:szCs w:val="28"/>
          <w:lang w:val="en-US" w:eastAsia="zh-CN"/>
        </w:rPr>
        <w:t>7：</w:t>
      </w:r>
      <w:bookmarkStart w:id="0" w:name="_GoBack"/>
      <w:bookmarkEnd w:id="0"/>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480" w:firstLineChars="2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我公司（单位）在参加南宁中心血站</w:t>
      </w:r>
      <w:r>
        <w:rPr>
          <w:rFonts w:hint="eastAsia" w:asciiTheme="minorEastAsia" w:hAnsiTheme="minorEastAsia" w:eastAsiaTheme="minorEastAsia" w:cstheme="minorEastAsia"/>
          <w:color w:val="000000"/>
          <w:sz w:val="24"/>
          <w:szCs w:val="24"/>
          <w:u w:val="single"/>
        </w:rPr>
        <w:t xml:space="preserve"> 南宁中心血站2024年档案整理扫描核对服务 </w:t>
      </w:r>
      <w:r>
        <w:rPr>
          <w:rFonts w:hint="eastAsia" w:asciiTheme="minorEastAsia" w:hAnsiTheme="minorEastAsia" w:eastAsiaTheme="minorEastAsia" w:cstheme="minorEastAsia"/>
          <w:color w:val="000000"/>
          <w:sz w:val="24"/>
          <w:szCs w:val="24"/>
        </w:rPr>
        <w:t>采购项目中，我公司（单位）严格遵循“公开、公正、公平、诚实信用”准则，郑重承诺如下：</w:t>
      </w:r>
    </w:p>
    <w:p>
      <w:pPr>
        <w:numPr>
          <w:ilvl w:val="0"/>
          <w:numId w:val="2"/>
        </w:num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我公司（单位）提交的响应材料，均为本单位真实、有效、合法材料，无任何虚假。</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二、不以他人企业名义响应或其他方式弄虚作假，骗取评选结果。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三、不向贵单位任何人员采取提供任何不正当利益等行贿腐蚀方式谋求不正当照顾或评选结果。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四、不与其他供应商相互串通响应报价，不排挤其他供应商参与公平竞争。</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五、评选后，按照采购文件和评选现场双方共约定立合同，不订立背离合同实质性内容的协议，不进行非法转包、违法分包。</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我公司（单位）若违反上述承诺，自愿接受取消本次和今后响应资格，自愿接受相关规定、政策和法律的严肃处罚。</w:t>
      </w: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公司名称（盖章）：                </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法定代理人或委托人：                     联系电话：</w:t>
      </w:r>
    </w:p>
    <w:p>
      <w:r>
        <w:rPr>
          <w:rFonts w:hint="eastAsia" w:asciiTheme="minorEastAsia" w:hAnsiTheme="minorEastAsia" w:eastAsiaTheme="minorEastAsia" w:cstheme="minorEastAsia"/>
          <w:color w:val="000000"/>
          <w:sz w:val="24"/>
          <w:szCs w:val="24"/>
        </w:rPr>
        <w:t xml:space="preserve">年    月  </w:t>
      </w:r>
      <w:r>
        <w:rPr>
          <w:rFonts w:hint="eastAsia" w:asciiTheme="minorEastAsia" w:hAnsiTheme="minorEastAsia" w:eastAsiaTheme="minorEastAsia" w:cstheme="minorEastAsia"/>
          <w:color w:val="000000"/>
          <w:sz w:val="28"/>
          <w:szCs w:val="28"/>
        </w:rPr>
        <w:t xml:space="preserve">  </w:t>
      </w:r>
      <w:r>
        <w:rPr>
          <w:rFonts w:hint="eastAsia" w:asciiTheme="minorEastAsia" w:hAnsiTheme="minorEastAsia" w:eastAsiaTheme="minorEastAsia" w:cstheme="minorEastAsia"/>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9E16953"/>
    <w:rsid w:val="09E169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2024-03-08T06:49:00Z</dcterms:created>
  <dc:creator>WPS</dc:creator>
  <cp:lastModifiedBy>WPS</cp:lastModifiedBy>
  <dcterms:modified xsi:type="dcterms:W3CDTF">2024-03-08T06:50:04Z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934B366962314F25AC56259E43CDB3A4_11</vt:lpwstr>
  </property>
</Properties>
</file>