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jc w:val="left"/>
        <w:textAlignment w:val="auto"/>
        <w:rPr>
          <w:rFonts w:hint="default" w:ascii="仿宋" w:hAnsi="仿宋" w:eastAsia="仿宋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3</w:t>
      </w:r>
      <w:bookmarkStart w:id="0" w:name="_GoBack"/>
      <w:bookmarkEnd w:id="0"/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-2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南宁中心血站采购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项目</w:t>
      </w:r>
      <w:r>
        <w:rPr>
          <w:rFonts w:hint="eastAsia" w:ascii="仿宋" w:hAnsi="仿宋" w:eastAsia="仿宋" w:cs="Times New Roman"/>
          <w:b/>
          <w:bCs/>
          <w:sz w:val="30"/>
          <w:szCs w:val="30"/>
        </w:rPr>
        <w:t>参数征集表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30元档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）</w:t>
      </w:r>
    </w:p>
    <w:tbl>
      <w:tblPr>
        <w:tblStyle w:val="3"/>
        <w:tblW w:w="104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1211"/>
        <w:gridCol w:w="446"/>
        <w:gridCol w:w="1123"/>
        <w:gridCol w:w="4112"/>
        <w:gridCol w:w="2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序号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货物名称</w:t>
            </w:r>
          </w:p>
        </w:tc>
        <w:tc>
          <w:tcPr>
            <w:tcW w:w="1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市场零售价格</w:t>
            </w:r>
          </w:p>
        </w:tc>
        <w:tc>
          <w:tcPr>
            <w:tcW w:w="4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产品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技术参数</w:t>
            </w: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请填写货物具体名称</w:t>
            </w:r>
          </w:p>
        </w:tc>
        <w:tc>
          <w:tcPr>
            <w:tcW w:w="1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hint="default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</w:p>
        </w:tc>
        <w:tc>
          <w:tcPr>
            <w:tcW w:w="4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2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3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4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</w:rPr>
              <w:t>......</w:t>
            </w:r>
          </w:p>
        </w:tc>
        <w:tc>
          <w:tcPr>
            <w:tcW w:w="1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4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ind w:left="0" w:leftChars="0" w:firstLine="0" w:firstLineChars="0"/>
              <w:rPr>
                <w:rFonts w:hint="eastAsia" w:ascii="仿宋" w:hAnsi="仿宋" w:eastAsia="仿宋"/>
                <w:b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2"/>
                <w:szCs w:val="32"/>
                <w:lang w:val="en-US" w:eastAsia="zh-CN"/>
              </w:rPr>
              <w:t>备注：30元档投递的纪念品的货物价值≥30元，每一项货物需提供对应的市场零售价格证明，如商超或线上销售彩页图片。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4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  <w:t>商务需求表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23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质保期</w:t>
            </w:r>
          </w:p>
        </w:tc>
        <w:tc>
          <w:tcPr>
            <w:tcW w:w="8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23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售后服务</w:t>
            </w:r>
          </w:p>
        </w:tc>
        <w:tc>
          <w:tcPr>
            <w:tcW w:w="8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  <w:jc w:val="center"/>
        </w:trPr>
        <w:tc>
          <w:tcPr>
            <w:tcW w:w="23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交货时间</w:t>
            </w:r>
          </w:p>
        </w:tc>
        <w:tc>
          <w:tcPr>
            <w:tcW w:w="8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ascii="仿宋" w:hAnsi="仿宋" w:eastAsia="仿宋" w:cs="Times New Roman"/>
          <w:b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41EA1982"/>
    <w:rsid w:val="17436C58"/>
    <w:rsid w:val="371D574F"/>
    <w:rsid w:val="41EA1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autoRedefine/>
    <w:qFormat/>
    <w:uiPriority w:val="0"/>
    <w:pPr>
      <w:ind w:left="400" w:leftChars="200" w:hanging="200" w:hangingChars="200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2023-01-12T00:46:00Z</dcterms:created>
  <dc:creator>WPS</dc:creator>
  <cp:lastModifiedBy>WPS</cp:lastModifiedBy>
  <dcterms:modified xsi:type="dcterms:W3CDTF">2024-03-19T10:11:10Z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61EEE21C24E7429CBC3AADA2D8FC4018</vt:lpwstr>
  </property>
</Properties>
</file>